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35" w:rsidRDefault="005C3F35" w:rsidP="00796371">
      <w:pPr>
        <w:spacing w:after="0" w:line="240" w:lineRule="auto"/>
        <w:ind w:left="4962"/>
      </w:pPr>
      <w:r>
        <w:t>Приложение 1</w:t>
      </w:r>
      <w:r w:rsidR="00796371">
        <w:t xml:space="preserve"> к образовательной программе начального общего образов</w:t>
      </w:r>
      <w:r w:rsidR="007C3D33">
        <w:t>ания, утвержденный приказом №114</w:t>
      </w:r>
      <w:r w:rsidR="00796371">
        <w:t xml:space="preserve"> от </w:t>
      </w:r>
      <w:r w:rsidR="007C3D33">
        <w:t>12</w:t>
      </w:r>
      <w:r w:rsidR="00796371">
        <w:t xml:space="preserve">.08.2019 г. </w:t>
      </w:r>
      <w:proofErr w:type="gramStart"/>
      <w:r w:rsidR="00796371">
        <w:t>Принята</w:t>
      </w:r>
      <w:proofErr w:type="gramEnd"/>
      <w:r w:rsidR="00796371">
        <w:t xml:space="preserve"> педагогическим советом №</w:t>
      </w:r>
      <w:r w:rsidR="007C3D33">
        <w:t>1</w:t>
      </w:r>
      <w:r w:rsidR="00796371">
        <w:t xml:space="preserve"> от 2</w:t>
      </w:r>
      <w:r w:rsidR="007C3D33">
        <w:t>3</w:t>
      </w:r>
      <w:r w:rsidR="00796371">
        <w:t xml:space="preserve">.08.2021 </w:t>
      </w:r>
    </w:p>
    <w:p w:rsidR="00796371" w:rsidRDefault="00796371" w:rsidP="00796371">
      <w:pPr>
        <w:spacing w:after="0" w:line="240" w:lineRule="auto"/>
        <w:ind w:left="4962"/>
        <w:rPr>
          <w:rFonts w:ascii="Times New Roman" w:hAnsi="Times New Roman" w:cs="Times New Roman"/>
          <w:sz w:val="24"/>
          <w:szCs w:val="24"/>
        </w:rPr>
      </w:pPr>
      <w:proofErr w:type="gramStart"/>
      <w:r>
        <w:t>Введена</w:t>
      </w:r>
      <w:proofErr w:type="gramEnd"/>
      <w:r>
        <w:t xml:space="preserve"> в действие приказом </w:t>
      </w:r>
      <w:proofErr w:type="spellStart"/>
      <w:r>
        <w:t>МБОУ-Шадкинская</w:t>
      </w:r>
      <w:proofErr w:type="spellEnd"/>
      <w:r>
        <w:t xml:space="preserve"> СОШ </w:t>
      </w:r>
      <w:proofErr w:type="spellStart"/>
      <w:r>
        <w:t>Тюлячин</w:t>
      </w:r>
      <w:r w:rsidR="007C3D33">
        <w:t>ского</w:t>
      </w:r>
      <w:proofErr w:type="spellEnd"/>
      <w:r w:rsidR="007C3D33">
        <w:t xml:space="preserve"> муниципального района №134</w:t>
      </w:r>
      <w:r>
        <w:t xml:space="preserve"> от 23.08.2021</w:t>
      </w:r>
    </w:p>
    <w:p w:rsidR="00796371" w:rsidRDefault="00796371" w:rsidP="008C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57AE" w:rsidRDefault="008C57AE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2EB4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2. Содержательный раздел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 Рабочая программа воспитания</w:t>
      </w:r>
    </w:p>
    <w:p w:rsidR="002C2D0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13435E">
        <w:rPr>
          <w:rFonts w:ascii="Times New Roman" w:hAnsi="Times New Roman" w:cs="Times New Roman"/>
          <w:sz w:val="24"/>
          <w:szCs w:val="24"/>
        </w:rPr>
        <w:t xml:space="preserve">воспитания МБОУ –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246058">
        <w:rPr>
          <w:rFonts w:ascii="Times New Roman" w:hAnsi="Times New Roman" w:cs="Times New Roman"/>
          <w:sz w:val="24"/>
          <w:szCs w:val="24"/>
        </w:rPr>
        <w:t xml:space="preserve"> </w:t>
      </w:r>
      <w:r w:rsidR="0013435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 с Федеральными государственными образовательными стандартами (далее – ФГОС) общего образования, Приказом «О внесении изменений в некоторые федеральные государственные образовательные стандарты общего образования по вопросам воспитания 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>» (</w:t>
      </w:r>
      <w:proofErr w:type="spellStart"/>
      <w:proofErr w:type="gramStart"/>
      <w:r w:rsidRPr="0069792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России, 2020, №172)</w:t>
      </w:r>
      <w:r w:rsidR="0038250A">
        <w:rPr>
          <w:rFonts w:ascii="Times New Roman" w:hAnsi="Times New Roman" w:cs="Times New Roman"/>
          <w:sz w:val="24"/>
          <w:szCs w:val="24"/>
        </w:rPr>
        <w:t xml:space="preserve"> </w:t>
      </w:r>
      <w:r w:rsidR="0038250A" w:rsidRPr="00CA514B">
        <w:rPr>
          <w:rFonts w:ascii="Times New Roman" w:hAnsi="Times New Roman" w:cs="Times New Roman"/>
          <w:sz w:val="24"/>
          <w:szCs w:val="24"/>
        </w:rPr>
        <w:t xml:space="preserve">и совместным письмом </w:t>
      </w:r>
      <w:proofErr w:type="spellStart"/>
      <w:r w:rsidR="0038250A" w:rsidRPr="00CA514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38250A" w:rsidRPr="00CA514B">
        <w:rPr>
          <w:rFonts w:ascii="Times New Roman" w:hAnsi="Times New Roman" w:cs="Times New Roman"/>
          <w:sz w:val="24"/>
          <w:szCs w:val="24"/>
        </w:rPr>
        <w:t xml:space="preserve"> России и </w:t>
      </w:r>
      <w:proofErr w:type="spellStart"/>
      <w:r w:rsidR="0038250A" w:rsidRPr="00CA514B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38250A" w:rsidRPr="00CA514B">
        <w:rPr>
          <w:rFonts w:ascii="Times New Roman" w:hAnsi="Times New Roman" w:cs="Times New Roman"/>
          <w:sz w:val="24"/>
          <w:szCs w:val="24"/>
        </w:rPr>
        <w:t xml:space="preserve"> от 26 .04.2021 № СК-114/06, № 01-115/08-01 с разъяснениями о необходимости разработки общеобразовательной организацией одной, единой для всех уровней общего образования рабочей программы воспитания</w:t>
      </w:r>
      <w:r w:rsidR="002C2D0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Программа направлена на развитие личности обучающихся, в том числе духовно-нравственное развитие, укрепление психического здоровья и физического воспитания, достижение результатов освоения обучающимися образовательной программ</w:t>
      </w:r>
      <w:r w:rsidR="0038250A">
        <w:rPr>
          <w:rFonts w:ascii="Times New Roman" w:hAnsi="Times New Roman" w:cs="Times New Roman"/>
          <w:sz w:val="24"/>
          <w:szCs w:val="24"/>
        </w:rPr>
        <w:t>ы начального общего образования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  <w:proofErr w:type="gram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Программа является обязательной частью основны</w:t>
      </w:r>
      <w:r w:rsidR="0013435E">
        <w:rPr>
          <w:rFonts w:ascii="Times New Roman" w:hAnsi="Times New Roman" w:cs="Times New Roman"/>
          <w:sz w:val="24"/>
          <w:szCs w:val="24"/>
        </w:rPr>
        <w:t xml:space="preserve">х образовательных программ МБОУ –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Шадкинской</w:t>
      </w:r>
      <w:proofErr w:type="spellEnd"/>
      <w:r w:rsidR="0013435E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средой.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2.3.1. Особенности организуемого в школе воспитательного процесса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  <w:r w:rsidR="0013435E">
        <w:rPr>
          <w:rFonts w:ascii="Times New Roman" w:hAnsi="Times New Roman" w:cs="Times New Roman"/>
          <w:sz w:val="24"/>
          <w:szCs w:val="24"/>
        </w:rPr>
        <w:t xml:space="preserve">– Аланская средняя общеобразовательная школа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Тюлячинс</w:t>
      </w:r>
      <w:r w:rsidRPr="00697924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муниципального района РТ расположено по адресу: Республика Татарстан, </w:t>
      </w:r>
      <w:proofErr w:type="spellStart"/>
      <w:r w:rsidR="0013435E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муниципальный район,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>адки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, ул. </w:t>
      </w:r>
      <w:r w:rsidR="00246058">
        <w:rPr>
          <w:rFonts w:ascii="Times New Roman" w:hAnsi="Times New Roman" w:cs="Times New Roman"/>
          <w:sz w:val="24"/>
          <w:szCs w:val="24"/>
        </w:rPr>
        <w:t>Школьная, дом 4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697924" w:rsidRDefault="00213785" w:rsidP="0021378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В наст</w:t>
      </w:r>
      <w:r w:rsidR="0013435E">
        <w:rPr>
          <w:rFonts w:ascii="Times New Roman" w:hAnsi="Times New Roman" w:cs="Times New Roman"/>
          <w:sz w:val="24"/>
          <w:szCs w:val="24"/>
        </w:rPr>
        <w:t>оящее вре</w:t>
      </w:r>
      <w:r w:rsidR="00246058">
        <w:rPr>
          <w:rFonts w:ascii="Times New Roman" w:hAnsi="Times New Roman" w:cs="Times New Roman"/>
          <w:sz w:val="24"/>
          <w:szCs w:val="24"/>
        </w:rPr>
        <w:t>мя в школе количество детей - 69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  <w:r w:rsidR="00246058">
        <w:rPr>
          <w:rFonts w:ascii="Times New Roman" w:hAnsi="Times New Roman" w:cs="Times New Roman"/>
          <w:sz w:val="24"/>
          <w:szCs w:val="24"/>
        </w:rPr>
        <w:t xml:space="preserve">В школе обучаются дети ближайшей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деревени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: </w:t>
      </w:r>
      <w:r w:rsidR="00246058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 xml:space="preserve">ольшие </w:t>
      </w:r>
      <w:proofErr w:type="spellStart"/>
      <w:r w:rsidR="00246058">
        <w:rPr>
          <w:rFonts w:ascii="Times New Roman" w:hAnsi="Times New Roman" w:cs="Times New Roman"/>
          <w:sz w:val="24"/>
          <w:szCs w:val="24"/>
        </w:rPr>
        <w:t>Меретяки</w:t>
      </w:r>
      <w:proofErr w:type="spell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>подготовленными педагогиче</w:t>
      </w:r>
      <w:r w:rsidR="0013435E">
        <w:rPr>
          <w:rFonts w:ascii="Times New Roman" w:hAnsi="Times New Roman" w:cs="Times New Roman"/>
          <w:sz w:val="24"/>
          <w:szCs w:val="24"/>
        </w:rPr>
        <w:t xml:space="preserve">скими </w:t>
      </w:r>
      <w:r w:rsidR="00246058">
        <w:rPr>
          <w:rFonts w:ascii="Times New Roman" w:hAnsi="Times New Roman" w:cs="Times New Roman"/>
          <w:sz w:val="24"/>
          <w:szCs w:val="24"/>
        </w:rPr>
        <w:t>кадрами. Из 19</w:t>
      </w:r>
      <w:r w:rsidR="0013435E">
        <w:rPr>
          <w:rFonts w:ascii="Times New Roman" w:hAnsi="Times New Roman" w:cs="Times New Roman"/>
          <w:sz w:val="24"/>
          <w:szCs w:val="24"/>
        </w:rPr>
        <w:t xml:space="preserve"> педагогов 2</w:t>
      </w:r>
      <w:r w:rsidRPr="00697924">
        <w:rPr>
          <w:rFonts w:ascii="Times New Roman" w:hAnsi="Times New Roman" w:cs="Times New Roman"/>
          <w:sz w:val="24"/>
          <w:szCs w:val="24"/>
        </w:rPr>
        <w:t xml:space="preserve"> имеют высшу</w:t>
      </w:r>
      <w:r w:rsidR="00246058">
        <w:rPr>
          <w:rFonts w:ascii="Times New Roman" w:hAnsi="Times New Roman" w:cs="Times New Roman"/>
          <w:sz w:val="24"/>
          <w:szCs w:val="24"/>
        </w:rPr>
        <w:t>ю квалификационную категорию, 13</w:t>
      </w:r>
      <w:r w:rsidRPr="00697924">
        <w:rPr>
          <w:rFonts w:ascii="Times New Roman" w:hAnsi="Times New Roman" w:cs="Times New Roman"/>
          <w:sz w:val="24"/>
          <w:szCs w:val="24"/>
        </w:rPr>
        <w:t xml:space="preserve"> педагогов – 1 категорию. </w:t>
      </w:r>
      <w:r w:rsidR="005654B4">
        <w:rPr>
          <w:rFonts w:ascii="Times New Roman" w:hAnsi="Times New Roman" w:cs="Times New Roman"/>
          <w:sz w:val="24"/>
          <w:szCs w:val="24"/>
        </w:rPr>
        <w:t>В воспитательном процессе участвуют</w:t>
      </w:r>
      <w:r w:rsidR="00246058">
        <w:rPr>
          <w:rFonts w:ascii="Times New Roman" w:hAnsi="Times New Roman" w:cs="Times New Roman"/>
          <w:sz w:val="24"/>
          <w:szCs w:val="24"/>
        </w:rPr>
        <w:t xml:space="preserve"> 11</w:t>
      </w:r>
      <w:r w:rsidR="0013435E">
        <w:rPr>
          <w:rFonts w:ascii="Times New Roman" w:hAnsi="Times New Roman" w:cs="Times New Roman"/>
          <w:sz w:val="24"/>
          <w:szCs w:val="24"/>
        </w:rPr>
        <w:t xml:space="preserve"> классных руководителей,</w:t>
      </w:r>
      <w:r w:rsidR="005654B4">
        <w:rPr>
          <w:rFonts w:ascii="Times New Roman" w:hAnsi="Times New Roman" w:cs="Times New Roman"/>
          <w:sz w:val="24"/>
          <w:szCs w:val="24"/>
        </w:rPr>
        <w:t xml:space="preserve"> педагог-организатор</w:t>
      </w:r>
      <w:r w:rsidRPr="00697924">
        <w:rPr>
          <w:rFonts w:ascii="Times New Roman" w:hAnsi="Times New Roman" w:cs="Times New Roman"/>
          <w:sz w:val="24"/>
          <w:szCs w:val="24"/>
        </w:rPr>
        <w:t>. Ежегодно педагог</w:t>
      </w:r>
      <w:r w:rsidR="00EA0F08">
        <w:rPr>
          <w:rFonts w:ascii="Times New Roman" w:hAnsi="Times New Roman" w:cs="Times New Roman"/>
          <w:sz w:val="24"/>
          <w:szCs w:val="24"/>
        </w:rPr>
        <w:t>и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EA0F08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повышают свой образовательный уровень на курсах повышения</w:t>
      </w:r>
      <w:r w:rsidR="00246058">
        <w:rPr>
          <w:rFonts w:ascii="Times New Roman" w:hAnsi="Times New Roman" w:cs="Times New Roman"/>
          <w:sz w:val="24"/>
          <w:szCs w:val="24"/>
        </w:rPr>
        <w:t xml:space="preserve"> квалификации в </w:t>
      </w:r>
      <w:proofErr w:type="gramStart"/>
      <w:r w:rsidR="0024605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46058">
        <w:rPr>
          <w:rFonts w:ascii="Times New Roman" w:hAnsi="Times New Roman" w:cs="Times New Roman"/>
          <w:sz w:val="24"/>
          <w:szCs w:val="24"/>
        </w:rPr>
        <w:t>. Казане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 xml:space="preserve">В школе создана хорошая материальная база, </w:t>
      </w:r>
      <w:r w:rsidR="00697924" w:rsidRPr="00697924">
        <w:rPr>
          <w:rFonts w:ascii="Times New Roman" w:hAnsi="Times New Roman" w:cs="Times New Roman"/>
          <w:sz w:val="24"/>
          <w:szCs w:val="24"/>
        </w:rPr>
        <w:t>как один из факторов повышения качества</w:t>
      </w:r>
      <w:r w:rsidR="00EA0F08">
        <w:rPr>
          <w:rFonts w:ascii="Times New Roman" w:hAnsi="Times New Roman" w:cs="Times New Roman"/>
          <w:sz w:val="24"/>
          <w:szCs w:val="24"/>
        </w:rPr>
        <w:t xml:space="preserve"> о</w:t>
      </w:r>
      <w:r w:rsidR="00697924" w:rsidRPr="00697924">
        <w:rPr>
          <w:rFonts w:ascii="Times New Roman" w:hAnsi="Times New Roman" w:cs="Times New Roman"/>
          <w:sz w:val="24"/>
          <w:szCs w:val="24"/>
        </w:rPr>
        <w:t>бразования</w:t>
      </w:r>
      <w:r w:rsidR="00C11E9C">
        <w:rPr>
          <w:rFonts w:ascii="Times New Roman" w:hAnsi="Times New Roman" w:cs="Times New Roman"/>
          <w:sz w:val="24"/>
          <w:szCs w:val="24"/>
        </w:rPr>
        <w:t xml:space="preserve"> и воспитания, а также </w:t>
      </w:r>
      <w:r w:rsidR="00697924" w:rsidRPr="00697924">
        <w:rPr>
          <w:rFonts w:ascii="Times New Roman" w:hAnsi="Times New Roman" w:cs="Times New Roman"/>
          <w:sz w:val="24"/>
          <w:szCs w:val="24"/>
        </w:rPr>
        <w:t xml:space="preserve">позволяющая </w:t>
      </w:r>
      <w:r w:rsidRPr="00697924">
        <w:rPr>
          <w:rFonts w:ascii="Times New Roman" w:hAnsi="Times New Roman" w:cs="Times New Roman"/>
          <w:sz w:val="24"/>
          <w:szCs w:val="24"/>
        </w:rPr>
        <w:t>применять ИКТ и интернет-рес</w:t>
      </w:r>
      <w:r w:rsidR="00C11E9C">
        <w:rPr>
          <w:rFonts w:ascii="Times New Roman" w:hAnsi="Times New Roman" w:cs="Times New Roman"/>
          <w:sz w:val="24"/>
          <w:szCs w:val="24"/>
        </w:rPr>
        <w:t xml:space="preserve">урсы в воспитательном процессе: </w:t>
      </w:r>
      <w:r w:rsidRPr="00697924">
        <w:rPr>
          <w:rFonts w:ascii="Times New Roman" w:hAnsi="Times New Roman" w:cs="Times New Roman"/>
          <w:sz w:val="24"/>
          <w:szCs w:val="24"/>
        </w:rPr>
        <w:t xml:space="preserve">спортивный зал, спортивная площадка, </w:t>
      </w:r>
      <w:r w:rsidR="003E4D17">
        <w:rPr>
          <w:rFonts w:ascii="Times New Roman" w:hAnsi="Times New Roman" w:cs="Times New Roman"/>
          <w:sz w:val="24"/>
          <w:szCs w:val="24"/>
        </w:rPr>
        <w:t>хоккейная площадка</w:t>
      </w:r>
      <w:r w:rsidRPr="00697924">
        <w:rPr>
          <w:rFonts w:ascii="Times New Roman" w:hAnsi="Times New Roman" w:cs="Times New Roman"/>
          <w:sz w:val="24"/>
          <w:szCs w:val="24"/>
        </w:rPr>
        <w:t>, мастерская, библиотека, уютная столовая</w:t>
      </w:r>
      <w:r w:rsidR="003E4D17">
        <w:rPr>
          <w:rFonts w:ascii="Times New Roman" w:hAnsi="Times New Roman" w:cs="Times New Roman"/>
          <w:sz w:val="24"/>
          <w:szCs w:val="24"/>
        </w:rPr>
        <w:t xml:space="preserve">, </w:t>
      </w:r>
      <w:r w:rsidR="00EA0F08">
        <w:rPr>
          <w:rFonts w:ascii="Times New Roman" w:hAnsi="Times New Roman" w:cs="Times New Roman"/>
          <w:sz w:val="24"/>
          <w:szCs w:val="24"/>
        </w:rPr>
        <w:t xml:space="preserve">музей, </w:t>
      </w:r>
      <w:r w:rsidR="00EA0F08" w:rsidRPr="00697924">
        <w:rPr>
          <w:rFonts w:ascii="Times New Roman" w:hAnsi="Times New Roman" w:cs="Times New Roman"/>
          <w:sz w:val="24"/>
          <w:szCs w:val="24"/>
        </w:rPr>
        <w:t xml:space="preserve">1 компьютерный класс, подключенный к сети Интернет, </w:t>
      </w:r>
      <w:r w:rsidR="00246058">
        <w:rPr>
          <w:rFonts w:ascii="Times New Roman" w:hAnsi="Times New Roman" w:cs="Times New Roman"/>
          <w:sz w:val="24"/>
          <w:szCs w:val="24"/>
        </w:rPr>
        <w:t>4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C70A50" w:rsidRPr="00697924">
        <w:rPr>
          <w:rFonts w:ascii="Times New Roman" w:hAnsi="Times New Roman" w:cs="Times New Roman"/>
          <w:sz w:val="24"/>
          <w:szCs w:val="24"/>
        </w:rPr>
        <w:t>а</w:t>
      </w:r>
      <w:r w:rsidR="00402133">
        <w:rPr>
          <w:rFonts w:ascii="Times New Roman" w:hAnsi="Times New Roman" w:cs="Times New Roman"/>
          <w:sz w:val="24"/>
          <w:szCs w:val="24"/>
        </w:rPr>
        <w:t>, которые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оснащены интерактивной доской и </w:t>
      </w:r>
      <w:r w:rsidR="00246058">
        <w:rPr>
          <w:rFonts w:ascii="Times New Roman" w:hAnsi="Times New Roman" w:cs="Times New Roman"/>
          <w:sz w:val="24"/>
          <w:szCs w:val="24"/>
        </w:rPr>
        <w:t>3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C70A50" w:rsidRPr="00697924">
        <w:rPr>
          <w:rFonts w:ascii="Times New Roman" w:hAnsi="Times New Roman" w:cs="Times New Roman"/>
          <w:sz w:val="24"/>
          <w:szCs w:val="24"/>
        </w:rPr>
        <w:t>ов</w:t>
      </w:r>
      <w:r w:rsidR="00402133">
        <w:rPr>
          <w:rFonts w:ascii="Times New Roman" w:hAnsi="Times New Roman" w:cs="Times New Roman"/>
          <w:sz w:val="24"/>
          <w:szCs w:val="24"/>
        </w:rPr>
        <w:t>,</w:t>
      </w:r>
      <w:r w:rsidR="00C70A50"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оснащен</w:t>
      </w:r>
      <w:r w:rsidR="00402133">
        <w:rPr>
          <w:rFonts w:ascii="Times New Roman" w:hAnsi="Times New Roman" w:cs="Times New Roman"/>
          <w:sz w:val="24"/>
          <w:szCs w:val="24"/>
        </w:rPr>
        <w:t>ные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проектором.</w:t>
      </w:r>
      <w:r w:rsidR="00C70A50" w:rsidRPr="00697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Структура школы традиционна, она основана на трех возрастных группах: I </w:t>
      </w:r>
      <w:r w:rsidR="00246058">
        <w:rPr>
          <w:rFonts w:ascii="Times New Roman" w:hAnsi="Times New Roman" w:cs="Times New Roman"/>
          <w:sz w:val="24"/>
          <w:szCs w:val="24"/>
        </w:rPr>
        <w:t>ступень обучения – 1-4 классы (28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>); II ступень обучения – 5-9 классы (</w:t>
      </w:r>
      <w:r w:rsidR="00246058">
        <w:rPr>
          <w:rFonts w:ascii="Times New Roman" w:hAnsi="Times New Roman" w:cs="Times New Roman"/>
          <w:sz w:val="24"/>
          <w:szCs w:val="24"/>
        </w:rPr>
        <w:t>30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обучающихся); III ступень обучения – 10-11 классы (</w:t>
      </w:r>
      <w:r w:rsidR="00246058">
        <w:rPr>
          <w:rFonts w:ascii="Times New Roman" w:hAnsi="Times New Roman" w:cs="Times New Roman"/>
          <w:sz w:val="24"/>
          <w:szCs w:val="24"/>
        </w:rPr>
        <w:t>11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обучающихся).</w:t>
      </w:r>
      <w:r w:rsidR="00342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Семьи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по своему этническому составу в основном татарские</w:t>
      </w:r>
      <w:r w:rsidR="00402133">
        <w:rPr>
          <w:rFonts w:ascii="Times New Roman" w:hAnsi="Times New Roman" w:cs="Times New Roman"/>
          <w:sz w:val="24"/>
          <w:szCs w:val="24"/>
        </w:rPr>
        <w:t xml:space="preserve"> (97%)</w:t>
      </w:r>
      <w:r w:rsidRPr="006979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785" w:rsidRPr="00342276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Социальный состав семей неоднородный, имеются все категории – малообеспеченные, многодетные, семьи с одним родителем (неполные с</w:t>
      </w:r>
      <w:r w:rsidR="003E4D17">
        <w:rPr>
          <w:rFonts w:ascii="Times New Roman" w:hAnsi="Times New Roman" w:cs="Times New Roman"/>
          <w:sz w:val="24"/>
          <w:szCs w:val="24"/>
        </w:rPr>
        <w:t>емьи), неблагополучные</w:t>
      </w:r>
      <w:r w:rsidRPr="00697924">
        <w:rPr>
          <w:rFonts w:ascii="Times New Roman" w:hAnsi="Times New Roman" w:cs="Times New Roman"/>
          <w:sz w:val="24"/>
          <w:szCs w:val="24"/>
        </w:rPr>
        <w:t xml:space="preserve"> семьи; семьи, где родители - инвалиды и т.д.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Есть родители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енсионеры. 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</w:t>
      </w:r>
      <w:r w:rsidRPr="00342276">
        <w:rPr>
          <w:rFonts w:ascii="Times New Roman" w:hAnsi="Times New Roman" w:cs="Times New Roman"/>
          <w:sz w:val="24"/>
          <w:szCs w:val="24"/>
        </w:rPr>
        <w:t xml:space="preserve">организации образовательного процесса и мероприятий во внеурочное время. </w:t>
      </w:r>
    </w:p>
    <w:p w:rsidR="00213785" w:rsidRPr="00342276" w:rsidRDefault="00342276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2276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342276"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взаимодействия с педагогическим коллективом в профилактике правонарушений среди подростков, пропаганды традиций школы, распространения лучшего семейного опыта созданы родительские комитеты.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Целенаправленно выстраивается система внешних связей. Школа сотрудничает с Отделом МВД России по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Тюлячинскому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району, Центром занятости населения </w:t>
      </w:r>
      <w:r w:rsidR="003E4D17">
        <w:rPr>
          <w:rFonts w:ascii="Times New Roman" w:hAnsi="Times New Roman" w:cs="Times New Roman"/>
          <w:sz w:val="24"/>
          <w:szCs w:val="24"/>
        </w:rPr>
        <w:t>Тюлячи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Отделом по делам молодежи и спорту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</w:t>
      </w:r>
      <w:r w:rsidRPr="00697924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района, с учреждениями дополнительного образования (СШ, </w:t>
      </w:r>
      <w:r w:rsidR="003E4D17">
        <w:rPr>
          <w:rFonts w:ascii="Times New Roman" w:hAnsi="Times New Roman" w:cs="Times New Roman"/>
          <w:sz w:val="24"/>
          <w:szCs w:val="24"/>
        </w:rPr>
        <w:t xml:space="preserve">ДООЦ, </w:t>
      </w:r>
      <w:r w:rsidRPr="00697924">
        <w:rPr>
          <w:rFonts w:ascii="Times New Roman" w:hAnsi="Times New Roman" w:cs="Times New Roman"/>
          <w:sz w:val="24"/>
          <w:szCs w:val="24"/>
        </w:rPr>
        <w:t xml:space="preserve">ДШИ), с районным домом культуры, со </w:t>
      </w:r>
      <w:proofErr w:type="spellStart"/>
      <w:r w:rsidR="00941A4D">
        <w:rPr>
          <w:rFonts w:ascii="Times New Roman" w:hAnsi="Times New Roman" w:cs="Times New Roman"/>
          <w:sz w:val="24"/>
          <w:szCs w:val="24"/>
        </w:rPr>
        <w:t>Шадкинским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сельским домом культуры, отделением ГИБДД отдела МВД России по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</w:t>
      </w:r>
      <w:r w:rsidRPr="00697924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району, сельскими библиотеками, «Централизованной библиотекой» </w:t>
      </w:r>
      <w:proofErr w:type="spellStart"/>
      <w:r w:rsidR="003E4D17">
        <w:rPr>
          <w:rFonts w:ascii="Times New Roman" w:hAnsi="Times New Roman" w:cs="Times New Roman"/>
          <w:sz w:val="24"/>
          <w:szCs w:val="24"/>
        </w:rPr>
        <w:t>Тюлячинского</w:t>
      </w:r>
      <w:proofErr w:type="spellEnd"/>
      <w:r w:rsidR="003E4D17">
        <w:rPr>
          <w:rFonts w:ascii="Times New Roman" w:hAnsi="Times New Roman" w:cs="Times New Roman"/>
          <w:sz w:val="24"/>
          <w:szCs w:val="24"/>
        </w:rPr>
        <w:t xml:space="preserve"> МР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краеведческим музеем </w:t>
      </w:r>
      <w:r w:rsidR="00431E5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431E5E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431E5E">
        <w:rPr>
          <w:rFonts w:ascii="Times New Roman" w:hAnsi="Times New Roman" w:cs="Times New Roman"/>
          <w:sz w:val="24"/>
          <w:szCs w:val="24"/>
        </w:rPr>
        <w:t xml:space="preserve">юлячи, </w:t>
      </w:r>
      <w:r w:rsidRPr="00697924">
        <w:rPr>
          <w:rFonts w:ascii="Times New Roman" w:hAnsi="Times New Roman" w:cs="Times New Roman"/>
          <w:sz w:val="24"/>
          <w:szCs w:val="24"/>
        </w:rPr>
        <w:t xml:space="preserve"> ЦРБ, сельскими поселениями и ПДН, КДН.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участники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антин</w:t>
      </w:r>
      <w:r w:rsidR="00846A6B">
        <w:rPr>
          <w:rFonts w:ascii="Times New Roman" w:hAnsi="Times New Roman" w:cs="Times New Roman"/>
          <w:sz w:val="24"/>
          <w:szCs w:val="24"/>
        </w:rPr>
        <w:t>аркотического</w:t>
      </w:r>
      <w:proofErr w:type="spellEnd"/>
      <w:r w:rsidR="00846A6B">
        <w:rPr>
          <w:rFonts w:ascii="Times New Roman" w:hAnsi="Times New Roman" w:cs="Times New Roman"/>
          <w:sz w:val="24"/>
          <w:szCs w:val="24"/>
        </w:rPr>
        <w:t xml:space="preserve"> проекта </w:t>
      </w:r>
      <w:r w:rsidRPr="00697924">
        <w:rPr>
          <w:rFonts w:ascii="Times New Roman" w:hAnsi="Times New Roman" w:cs="Times New Roman"/>
          <w:sz w:val="24"/>
          <w:szCs w:val="24"/>
        </w:rPr>
        <w:t xml:space="preserve"> отряд профилактики правонарушений «</w:t>
      </w:r>
      <w:r w:rsidR="00846A6B">
        <w:rPr>
          <w:rFonts w:ascii="Times New Roman" w:hAnsi="Times New Roman" w:cs="Times New Roman"/>
          <w:sz w:val="24"/>
          <w:szCs w:val="24"/>
        </w:rPr>
        <w:t>Дружба</w:t>
      </w:r>
      <w:r w:rsidRPr="00697924">
        <w:rPr>
          <w:rFonts w:ascii="Times New Roman" w:hAnsi="Times New Roman" w:cs="Times New Roman"/>
          <w:sz w:val="24"/>
          <w:szCs w:val="24"/>
        </w:rPr>
        <w:t xml:space="preserve">», школьный отряд Всероссийского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– юношеского военно-патриотического общественного движения "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», школьное ученическое самоуправление «</w:t>
      </w:r>
      <w:proofErr w:type="spellStart"/>
      <w:r w:rsidR="00846A6B">
        <w:rPr>
          <w:rFonts w:ascii="Times New Roman" w:hAnsi="Times New Roman" w:cs="Times New Roman"/>
          <w:sz w:val="24"/>
          <w:szCs w:val="24"/>
        </w:rPr>
        <w:t>Дуслык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», дружина юных пожарных.</w:t>
      </w:r>
    </w:p>
    <w:p w:rsidR="00F14877" w:rsidRPr="00CA234A" w:rsidRDefault="00213785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деятельности:  </w:t>
      </w:r>
      <w:r w:rsidR="00F14877" w:rsidRPr="00CA234A">
        <w:rPr>
          <w:rFonts w:ascii="Times New Roman" w:eastAsia="Times New Roman" w:hAnsi="Times New Roman" w:cs="Times New Roman"/>
          <w:sz w:val="24"/>
          <w:szCs w:val="24"/>
        </w:rPr>
        <w:t>День знаний (сентябрь)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солидарности в борьбе с терроризмом (сентябрь)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Декада </w:t>
      </w:r>
      <w:proofErr w:type="gramStart"/>
      <w:r w:rsidRPr="00CA234A">
        <w:rPr>
          <w:rFonts w:ascii="Times New Roman" w:eastAsia="Times New Roman" w:hAnsi="Times New Roman" w:cs="Times New Roman"/>
          <w:sz w:val="24"/>
          <w:szCs w:val="24"/>
        </w:rPr>
        <w:t>пожилых</w:t>
      </w:r>
      <w:proofErr w:type="gram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Учителя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Осенние посиделки</w:t>
      </w:r>
      <w:r>
        <w:rPr>
          <w:rFonts w:ascii="Times New Roman" w:eastAsia="Times New Roman" w:hAnsi="Times New Roman" w:cs="Times New Roman"/>
          <w:sz w:val="24"/>
          <w:szCs w:val="24"/>
        </w:rPr>
        <w:t>, осенний бал</w:t>
      </w: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(октябрь)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народного единства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lastRenderedPageBreak/>
        <w:t>День толерантности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матери (ноябрь)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Всемирный день по борьбе со </w:t>
      </w:r>
      <w:proofErr w:type="spellStart"/>
      <w:r w:rsidRPr="00CA234A">
        <w:rPr>
          <w:rFonts w:ascii="Times New Roman" w:eastAsia="Times New Roman" w:hAnsi="Times New Roman" w:cs="Times New Roman"/>
          <w:sz w:val="24"/>
          <w:szCs w:val="24"/>
        </w:rPr>
        <w:t>СПИДом</w:t>
      </w:r>
      <w:proofErr w:type="spellEnd"/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неизвестного солдата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героев Отечества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Новогодний праздник (декабрь)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Встреча со студентами (январь)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Защитников Отечества (февраль)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Праздничный концерт к 8 Марта (март)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птиц (апрель)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космонавтики (апрель)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День победы (май)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>Последний звонок (май)</w:t>
      </w:r>
    </w:p>
    <w:p w:rsidR="00F14877" w:rsidRPr="00CA234A" w:rsidRDefault="00F14877" w:rsidP="00F1487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34A">
        <w:rPr>
          <w:rFonts w:ascii="Times New Roman" w:eastAsia="Times New Roman" w:hAnsi="Times New Roman" w:cs="Times New Roman"/>
          <w:sz w:val="24"/>
          <w:szCs w:val="24"/>
        </w:rPr>
        <w:t xml:space="preserve">День защиты детей (май-июнь)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Таким образом, все обучающиеся нашей школы проходят через традиционные дела школы. Праздники, которые создают ситуацию успеха для всех, радость человеческого общения в процессе подготовки и проведения, удовольствие от хорошо сделанной работы, осознание себя частью большого коллектива – вот что такое наши традиционные дела.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Педагогические идеи, лежащие в основе построения воспитательной системы: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личностный подход в воспитании. Признание личности развивающего человека в качестве высшей социальной ценности, учет уникальности и своеобразия каждого ребенка;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обеспечить доверительные отношения между учителями и учениками, проявлять любовь и уважение к детям;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строить воспитание в соответствии с потребностями общества в данный момент, создавать ситуацию успеха, находить возможность стимулирования ребенка за активную самостоятельную деятельность;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 обеспечение условий для развития и формирования учебной самостоятельности каждого ребёнка, проявления и реализации потенциальных возможностей каждого школьника;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-идея развивающего и воспитывающего обучения, ориентированного не на знания, умения и навыки как на конечную цель, а на формирование комплекса качеств развивающей личности; </w:t>
      </w:r>
    </w:p>
    <w:p w:rsidR="00213785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-единство воспитания, общения и развития - важнейшее условие формирования целостной личности.</w:t>
      </w:r>
    </w:p>
    <w:p w:rsidR="0077046C" w:rsidRPr="0077046C" w:rsidRDefault="0066196F" w:rsidP="00770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2.3.</w:t>
      </w:r>
      <w:r w:rsidR="0077046C" w:rsidRPr="0077046C"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2</w:t>
      </w:r>
      <w:r w:rsidR="00AE78AB" w:rsidRPr="0077046C">
        <w:rPr>
          <w:rFonts w:ascii="Times New Roman" w:eastAsia="Times New Roman" w:hAnsi="Times New Roman" w:cs="Times New Roman"/>
          <w:b/>
          <w:w w:val="0"/>
          <w:sz w:val="24"/>
          <w:szCs w:val="24"/>
          <w:lang w:eastAsia="ru-RU"/>
        </w:rPr>
        <w:t>. Цель и задачи воспитания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идеал личности,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proofErr w:type="gram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Исходя из этого воспитательного идеала, а также основываясь на </w:t>
      </w: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формулируется общая 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воспитания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в школе – </w:t>
      </w: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личностное развитие школьников, проявляющееся:</w:t>
      </w:r>
      <w:proofErr w:type="gramEnd"/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№Е" w:hAnsi="Times New Roman" w:cs="Times New Roman"/>
          <w:iCs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iCs/>
          <w:sz w:val="24"/>
          <w:szCs w:val="24"/>
          <w:lang w:eastAsia="ru-RU"/>
        </w:rPr>
        <w:lastRenderedPageBreak/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b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Целевые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приоритеты,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соответствующие трем уровням общего образования: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1.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младшего школьного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начального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целевым приоритетом является </w:t>
      </w: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норм и традиций того общества, в котором они живут. </w:t>
      </w:r>
    </w:p>
    <w:p w:rsidR="0077046C" w:rsidRPr="0077046C" w:rsidRDefault="0077046C" w:rsidP="0077046C">
      <w:pPr>
        <w:spacing w:after="0" w:line="240" w:lineRule="auto"/>
        <w:ind w:firstLine="567"/>
        <w:rPr>
          <w:rFonts w:ascii="Times New Roman" w:eastAsia="Batang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наиболее важным нормам и традициям </w:t>
      </w:r>
      <w:r w:rsidRPr="0077046C">
        <w:rPr>
          <w:rFonts w:ascii="Times New Roman" w:eastAsia="Batang" w:hAnsi="Times New Roman" w:cs="Times New Roman"/>
          <w:sz w:val="24"/>
          <w:szCs w:val="24"/>
          <w:lang w:eastAsia="ru-RU"/>
        </w:rPr>
        <w:t>поведения школьника</w:t>
      </w:r>
      <w:r w:rsidRPr="007704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относятся следующие: </w:t>
      </w:r>
      <w:r w:rsidRPr="0077046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быть вежливым и опрятным, скромным и приветливым;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proofErr w:type="gramStart"/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7046C" w:rsidRPr="0077046C" w:rsidRDefault="0077046C" w:rsidP="007704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77046C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2.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 В воспитании детей подросткового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основного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семье как главной опоре в жизни человека и источнику его счастья;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proofErr w:type="gram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взаимоподдерживающие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к самим себе как хозяевам своей судьбы, самоопределяющимся и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самореализующимся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личностям, отвечающим за свое собственное будущее.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3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>. В воспитании детей юношеского возраста (</w:t>
      </w:r>
      <w:r w:rsidRPr="0077046C">
        <w:rPr>
          <w:rFonts w:ascii="Times New Roman" w:eastAsia="№Е" w:hAnsi="Times New Roman" w:cs="Times New Roman"/>
          <w:b/>
          <w:bCs/>
          <w:iCs/>
          <w:sz w:val="24"/>
          <w:szCs w:val="24"/>
          <w:lang w:eastAsia="ru-RU"/>
        </w:rPr>
        <w:t>уровень среднего общего образования</w:t>
      </w:r>
      <w:r w:rsidRPr="0077046C">
        <w:rPr>
          <w:rFonts w:ascii="Times New Roman" w:eastAsia="№Е" w:hAnsi="Times New Roman" w:cs="Times New Roman"/>
          <w:bCs/>
          <w:iCs/>
          <w:sz w:val="24"/>
          <w:szCs w:val="24"/>
          <w:lang w:eastAsia="ru-RU"/>
        </w:rPr>
        <w:t xml:space="preserve">) таким приоритетом является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 Это: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заботу о своей семье, родных и близких;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трудовой опыт, опыт участия в производственной практике;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природоохранных дел;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опыт ведения здорового образа жизни и заботы о здоровье других людей; 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- опыт самопознания и самоанализа, опыт социально приемлемого самовыражения и самореализации.</w:t>
      </w:r>
    </w:p>
    <w:p w:rsidR="0077046C" w:rsidRPr="0077046C" w:rsidRDefault="0077046C" w:rsidP="0077046C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77046C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задач: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реализовывать воспитательные возможности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о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 xml:space="preserve">бщешкольных ключевых 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дел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,</w:t>
      </w: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поддерживать традиции их 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коллективного планирования, организации, проведения и анализа в школьном сообществе;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поддерживать деятельность функционирующих на базе школы д</w:t>
      </w:r>
      <w:r w:rsidRPr="0077046C">
        <w:rPr>
          <w:rFonts w:ascii="Times New Roman" w:eastAsia="№Е" w:hAnsi="Times New Roman" w:cs="Times New Roman"/>
          <w:w w:val="0"/>
          <w:sz w:val="24"/>
          <w:szCs w:val="24"/>
          <w:lang w:eastAsia="ru-RU"/>
        </w:rPr>
        <w:t>етских общественных объединений и организаций;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организовывать </w:t>
      </w:r>
      <w:proofErr w:type="spellStart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работу со школьниками;</w:t>
      </w:r>
    </w:p>
    <w:p w:rsidR="0077046C" w:rsidRPr="0077046C" w:rsidRDefault="0077046C" w:rsidP="0077046C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046C" w:rsidRPr="0077046C" w:rsidRDefault="0077046C" w:rsidP="0077046C">
      <w:pPr>
        <w:tabs>
          <w:tab w:val="left" w:pos="1134"/>
        </w:tabs>
        <w:spacing w:after="0" w:line="240" w:lineRule="auto"/>
        <w:ind w:left="567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lastRenderedPageBreak/>
        <w:t xml:space="preserve">Планомерная реализация поставленных задач позволит организовать в школе </w:t>
      </w:r>
    </w:p>
    <w:p w:rsidR="0077046C" w:rsidRPr="0077046C" w:rsidRDefault="0077046C" w:rsidP="0077046C">
      <w:pPr>
        <w:tabs>
          <w:tab w:val="left" w:pos="1134"/>
        </w:tabs>
        <w:spacing w:after="0" w:line="240" w:lineRule="auto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77046C">
        <w:rPr>
          <w:rFonts w:ascii="Times New Roman" w:eastAsia="№Е" w:hAnsi="Times New Roman" w:cs="Times New Roman"/>
          <w:sz w:val="24"/>
          <w:szCs w:val="24"/>
          <w:lang w:eastAsia="ru-RU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213785" w:rsidRPr="00697924" w:rsidRDefault="00213785" w:rsidP="00213785">
      <w:pPr>
        <w:spacing w:after="0" w:line="240" w:lineRule="auto"/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2.3.3. 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>Виды, формы и содержание деятельности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Style w:val="CharAttribute484"/>
          <w:rFonts w:eastAsia="№Е"/>
          <w:i w:val="0"/>
          <w:sz w:val="24"/>
          <w:szCs w:val="24"/>
        </w:rPr>
      </w:pPr>
      <w:r w:rsidRPr="00697924">
        <w:rPr>
          <w:rStyle w:val="CharAttribute484"/>
          <w:rFonts w:eastAsia="№Е"/>
          <w:i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13785" w:rsidRPr="00697924" w:rsidRDefault="00213785" w:rsidP="00213785">
      <w:pPr>
        <w:spacing w:after="0" w:line="240" w:lineRule="auto"/>
        <w:jc w:val="center"/>
        <w:rPr>
          <w:rStyle w:val="CharAttribute484"/>
          <w:rFonts w:eastAsia="№Е"/>
          <w:b/>
          <w:i w:val="0"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>2.3.3.1. Модуль «Ключевые общешкольные дела»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Общешкольные ключевые дела способствуют формированию коллективных привычек, традиций и навыков, которые проявляются в повседневной жизни. В процессе проведения общешкольных дел на первый план выходит сотрудничество, взаимопомощь,  желание хорошо сделать общее дело.</w:t>
      </w:r>
      <w:r w:rsidRPr="00697924">
        <w:rPr>
          <w:rFonts w:ascii="Times New Roman" w:hAnsi="Times New Roman" w:cs="Times New Roman"/>
          <w:sz w:val="24"/>
          <w:szCs w:val="24"/>
        </w:rPr>
        <w:tab/>
      </w:r>
    </w:p>
    <w:p w:rsidR="00431E5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97924">
        <w:rPr>
          <w:rFonts w:ascii="Times New Roman" w:hAnsi="Times New Roman" w:cs="Times New Roman"/>
          <w:b/>
          <w:sz w:val="24"/>
          <w:szCs w:val="24"/>
          <w:lang w:val="tt-RU"/>
        </w:rPr>
        <w:t xml:space="preserve">На школьном уровне: </w:t>
      </w:r>
      <w:r w:rsidRPr="00697924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 б</w:t>
      </w:r>
      <w:r w:rsidRPr="00697924">
        <w:rPr>
          <w:rFonts w:ascii="Times New Roman" w:hAnsi="Times New Roman" w:cs="Times New Roman"/>
          <w:sz w:val="24"/>
          <w:szCs w:val="24"/>
          <w:lang w:val="tt-RU"/>
        </w:rPr>
        <w:t xml:space="preserve">лаготворительная ярмарка «Ярмарка добра», новогодний серпантин, «Международный день родного языка», </w:t>
      </w:r>
      <w:r w:rsidR="00431E5E">
        <w:rPr>
          <w:rFonts w:ascii="Times New Roman" w:hAnsi="Times New Roman" w:cs="Times New Roman"/>
          <w:sz w:val="24"/>
          <w:szCs w:val="24"/>
          <w:lang w:val="tt-RU"/>
        </w:rPr>
        <w:t xml:space="preserve">Науруз, акция “Бессмертный полк”. </w:t>
      </w:r>
    </w:p>
    <w:p w:rsidR="0005279E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На уровне классов: </w:t>
      </w:r>
      <w:r w:rsidR="00431E5E">
        <w:rPr>
          <w:rFonts w:ascii="Times New Roman" w:hAnsi="Times New Roman" w:cs="Times New Roman"/>
          <w:sz w:val="24"/>
          <w:szCs w:val="24"/>
        </w:rPr>
        <w:t>акции</w:t>
      </w:r>
      <w:r w:rsidRPr="00697924">
        <w:rPr>
          <w:rFonts w:ascii="Times New Roman" w:hAnsi="Times New Roman" w:cs="Times New Roman"/>
          <w:sz w:val="24"/>
          <w:szCs w:val="24"/>
        </w:rPr>
        <w:t xml:space="preserve">, которые способствуют  развитию личности, создают условия для самоопределения 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</w:t>
      </w:r>
      <w:r w:rsidR="00431E5E">
        <w:rPr>
          <w:rFonts w:ascii="Times New Roman" w:hAnsi="Times New Roman" w:cs="Times New Roman"/>
          <w:sz w:val="24"/>
          <w:szCs w:val="24"/>
        </w:rPr>
        <w:t>–</w:t>
      </w:r>
      <w:r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431E5E">
        <w:rPr>
          <w:rFonts w:ascii="Times New Roman" w:hAnsi="Times New Roman" w:cs="Times New Roman"/>
          <w:sz w:val="24"/>
          <w:szCs w:val="24"/>
        </w:rPr>
        <w:t xml:space="preserve">акции «Окна Победы», </w:t>
      </w:r>
      <w:r w:rsidR="0005279E">
        <w:rPr>
          <w:rFonts w:ascii="Times New Roman" w:hAnsi="Times New Roman" w:cs="Times New Roman"/>
          <w:sz w:val="24"/>
          <w:szCs w:val="24"/>
        </w:rPr>
        <w:t xml:space="preserve">«Диктант Победы».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697924">
        <w:rPr>
          <w:rFonts w:ascii="Times New Roman" w:hAnsi="Times New Roman" w:cs="Times New Roman"/>
          <w:b/>
          <w:bCs/>
          <w:iCs/>
          <w:sz w:val="24"/>
          <w:szCs w:val="24"/>
        </w:rPr>
        <w:t>На индивидуальном уровне:</w:t>
      </w:r>
      <w:r w:rsidRPr="00697924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697924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697924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213785" w:rsidRPr="00697924" w:rsidRDefault="00213785" w:rsidP="00213785">
      <w:pPr>
        <w:widowControl w:val="0"/>
        <w:numPr>
          <w:ilvl w:val="0"/>
          <w:numId w:val="3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213785" w:rsidRPr="00697924" w:rsidRDefault="00213785" w:rsidP="002137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2.3.3.2.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p w:rsidR="00213785" w:rsidRPr="00697924" w:rsidRDefault="00213785" w:rsidP="007813C9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(согласно индивидуальным планам работы классных руководителей)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школе является </w:t>
      </w:r>
      <w:r w:rsidRPr="00697924">
        <w:rPr>
          <w:rFonts w:ascii="Times New Roman" w:hAnsi="Times New Roman" w:cs="Times New Roman"/>
          <w:bCs/>
          <w:sz w:val="24"/>
          <w:szCs w:val="24"/>
        </w:rPr>
        <w:t>классный руководитель</w:t>
      </w:r>
      <w:r w:rsidRPr="00697924">
        <w:rPr>
          <w:rFonts w:ascii="Times New Roman" w:hAnsi="Times New Roman" w:cs="Times New Roman"/>
          <w:sz w:val="24"/>
          <w:szCs w:val="24"/>
        </w:rPr>
        <w:t xml:space="preserve">, реализующий по отношению к обучающимся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защитную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>, личностно развивающую, организационную, посредническую  (в разрешении конфликтов) функции.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Классный руководитель – это организатор сотрудничества педагогов и социальных партнеров в построении эффективной воспитательной системы школы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Цель работы классного руководителя: формирование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Задачи: создание благоприятных психолого-педагогических условий в классе,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следовать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; формирование внутренней позиции личности ученика по отношению к негативным явлениям окружающей социальной действительности. А также формирование способности учеников реализовать свой потенциал в условиях современного общества за счет активной жизненной и социальной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 xml:space="preserve">позиции, использования возможностей волонтерского движения, детских общественных движений, творческих и научных сообществ;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классом: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организация интересных и полезных для личностного развития ребенка совместных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дел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проведение классных часов, воспитательных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сплочение коллектива класса через: игры на сплочение 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; экскурсии, организуемые классными руководителями и родителями (законными представителями); празднования в классе дней рождения детей, включающие в себя подготовленные ученическими группами поздравления, сю</w:t>
      </w:r>
      <w:r w:rsidR="0005279E">
        <w:rPr>
          <w:rFonts w:ascii="Times New Roman" w:hAnsi="Times New Roman" w:cs="Times New Roman"/>
          <w:sz w:val="24"/>
          <w:szCs w:val="24"/>
        </w:rPr>
        <w:t>рпризы и</w:t>
      </w:r>
      <w:r w:rsidRPr="00697924">
        <w:rPr>
          <w:rFonts w:ascii="Times New Roman" w:hAnsi="Times New Roman" w:cs="Times New Roman"/>
          <w:sz w:val="24"/>
          <w:szCs w:val="24"/>
        </w:rPr>
        <w:t xml:space="preserve"> творческие подарки, дающие каждому школьнику возможность рефлексии собственного участия в жизни класса.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Индивидуальная работа с учащимися: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коррекция поведения ребенка через частные беседы с ним, его родителями или законными представителями, с другими учащимися класса; через включение в </w:t>
      </w:r>
      <w:r w:rsidRPr="00697924">
        <w:rPr>
          <w:rFonts w:ascii="Times New Roman" w:hAnsi="Times New Roman" w:cs="Times New Roman"/>
          <w:sz w:val="24"/>
          <w:szCs w:val="24"/>
        </w:rPr>
        <w:lastRenderedPageBreak/>
        <w:t>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работа со слабоуспевающими детьми и учащимися, испытывающими трудности по отдельным предметам направлена на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успеваемостью учащихся класса.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• работа с обучающимися, состоящими на различных видах учёта, в «группе риска», оказавшимися в трудной жизненной ситуации.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Работа направлена на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учителями, преподающими в классе: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</w:t>
      </w:r>
      <w:r w:rsidRPr="00697924">
        <w:rPr>
          <w:rFonts w:ascii="Times New Roman" w:hAnsi="Times New Roman" w:cs="Times New Roman"/>
          <w:sz w:val="24"/>
          <w:szCs w:val="24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Работа с родителями учащихся или их законными представителями: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6666D5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привлечение членов семей школьников к организации и проведению дел класса;</w:t>
      </w:r>
    </w:p>
    <w:p w:rsidR="00213785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• организация на базе класса семейных праздников, конкурсов, соревнований, направле</w:t>
      </w:r>
      <w:r w:rsidR="00715DAF">
        <w:rPr>
          <w:rFonts w:ascii="Times New Roman" w:hAnsi="Times New Roman" w:cs="Times New Roman"/>
          <w:sz w:val="24"/>
          <w:szCs w:val="24"/>
        </w:rPr>
        <w:t>нных на сплочение семьи и школы;</w:t>
      </w:r>
    </w:p>
    <w:p w:rsidR="00715DAF" w:rsidRPr="00D72C69" w:rsidRDefault="00715DAF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C69">
        <w:rPr>
          <w:rFonts w:ascii="Times New Roman" w:hAnsi="Times New Roman" w:cs="Times New Roman"/>
          <w:sz w:val="24"/>
          <w:szCs w:val="24"/>
        </w:rPr>
        <w:t xml:space="preserve">• </w:t>
      </w:r>
      <w:r w:rsidR="006666D5" w:rsidRPr="00D72C69">
        <w:rPr>
          <w:rFonts w:ascii="Times New Roman" w:hAnsi="Times New Roman" w:cs="Times New Roman"/>
          <w:sz w:val="24"/>
          <w:szCs w:val="24"/>
        </w:rPr>
        <w:t xml:space="preserve">привлечение родителей (законных представителей) к просмотру </w:t>
      </w:r>
      <w:proofErr w:type="spellStart"/>
      <w:r w:rsidR="006666D5" w:rsidRPr="00D72C69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6666D5" w:rsidRPr="00D72C69">
        <w:rPr>
          <w:rFonts w:ascii="Times New Roman" w:hAnsi="Times New Roman" w:cs="Times New Roman"/>
          <w:sz w:val="24"/>
          <w:szCs w:val="24"/>
        </w:rPr>
        <w:t xml:space="preserve"> воспитательной направленности, Всероссийского родительского собрания</w:t>
      </w:r>
      <w:r w:rsidR="00DC5924" w:rsidRPr="00D72C69">
        <w:rPr>
          <w:rFonts w:ascii="Times New Roman" w:hAnsi="Times New Roman" w:cs="Times New Roman"/>
          <w:sz w:val="24"/>
          <w:szCs w:val="24"/>
        </w:rPr>
        <w:t xml:space="preserve">, </w:t>
      </w:r>
      <w:r w:rsidR="006E013A" w:rsidRPr="00D72C69">
        <w:rPr>
          <w:rFonts w:ascii="Times New Roman" w:hAnsi="Times New Roman" w:cs="Times New Roman"/>
          <w:sz w:val="24"/>
          <w:szCs w:val="24"/>
        </w:rPr>
        <w:t xml:space="preserve">к </w:t>
      </w:r>
      <w:r w:rsidR="00DC5924" w:rsidRPr="00D72C69">
        <w:rPr>
          <w:rFonts w:ascii="Times New Roman" w:hAnsi="Times New Roman" w:cs="Times New Roman"/>
          <w:sz w:val="24"/>
          <w:szCs w:val="24"/>
        </w:rPr>
        <w:t>участи</w:t>
      </w:r>
      <w:r w:rsidR="006E013A" w:rsidRPr="00D72C69">
        <w:rPr>
          <w:rFonts w:ascii="Times New Roman" w:hAnsi="Times New Roman" w:cs="Times New Roman"/>
          <w:sz w:val="24"/>
          <w:szCs w:val="24"/>
        </w:rPr>
        <w:t>ю</w:t>
      </w:r>
      <w:r w:rsidR="00DC5924" w:rsidRPr="00D72C69">
        <w:rPr>
          <w:rFonts w:ascii="Times New Roman" w:hAnsi="Times New Roman" w:cs="Times New Roman"/>
          <w:sz w:val="24"/>
          <w:szCs w:val="24"/>
        </w:rPr>
        <w:t xml:space="preserve"> на онлайн родительских форумах, на семинар</w:t>
      </w:r>
      <w:r w:rsidR="006E013A" w:rsidRPr="00D72C69">
        <w:rPr>
          <w:rFonts w:ascii="Times New Roman" w:hAnsi="Times New Roman" w:cs="Times New Roman"/>
          <w:sz w:val="24"/>
          <w:szCs w:val="24"/>
        </w:rPr>
        <w:t>ах по вопросам воспитания детей.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2.3.3.3. </w:t>
      </w:r>
      <w:r w:rsidRPr="00697924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Внеурочная деятельность в школе организуется по направлениям развития личности, определяемым образовательным стандартом: спортивно-оздоровительное, духовно-нравственное, социальное,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 xml:space="preserve">Основные цели спортивно-оздоровительного направления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</w:t>
      </w:r>
      <w:r w:rsidRPr="00F73712">
        <w:rPr>
          <w:rFonts w:ascii="Times New Roman" w:hAnsi="Times New Roman" w:cs="Times New Roman"/>
          <w:sz w:val="24"/>
          <w:szCs w:val="24"/>
        </w:rPr>
        <w:lastRenderedPageBreak/>
        <w:t xml:space="preserve">национальными спортивными играми, привитие навыков безопасного поведения на дороге. </w:t>
      </w:r>
      <w:proofErr w:type="gramEnd"/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 xml:space="preserve">Духовно - нравственное направление внеурочной деятельности нацелено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>Социальное направление внеурочной деятельности нацелено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</w:t>
      </w:r>
      <w:proofErr w:type="gramEnd"/>
      <w:r w:rsidRPr="00F73712">
        <w:rPr>
          <w:rFonts w:ascii="Times New Roman" w:hAnsi="Times New Roman" w:cs="Times New Roman"/>
          <w:sz w:val="24"/>
          <w:szCs w:val="24"/>
        </w:rPr>
        <w:t xml:space="preserve"> ценности свободы, других ценностей </w:t>
      </w:r>
      <w:proofErr w:type="gramStart"/>
      <w:r w:rsidRPr="00F73712">
        <w:rPr>
          <w:rFonts w:ascii="Times New Roman" w:hAnsi="Times New Roman" w:cs="Times New Roman"/>
          <w:sz w:val="24"/>
          <w:szCs w:val="24"/>
        </w:rPr>
        <w:t>демократического общества</w:t>
      </w:r>
      <w:proofErr w:type="gramEnd"/>
      <w:r w:rsidRPr="00F73712">
        <w:rPr>
          <w:rFonts w:ascii="Times New Roman" w:hAnsi="Times New Roman" w:cs="Times New Roman"/>
          <w:sz w:val="24"/>
          <w:szCs w:val="24"/>
        </w:rPr>
        <w:t xml:space="preserve">; готовности к выбору сельского образа жизни. </w:t>
      </w:r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3712">
        <w:rPr>
          <w:rFonts w:ascii="Times New Roman" w:hAnsi="Times New Roman" w:cs="Times New Roman"/>
          <w:sz w:val="24"/>
          <w:szCs w:val="24"/>
        </w:rPr>
        <w:t xml:space="preserve">Основными целями </w:t>
      </w:r>
      <w:proofErr w:type="spellStart"/>
      <w:r w:rsidRPr="00F73712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Pr="00F73712">
        <w:rPr>
          <w:rFonts w:ascii="Times New Roman" w:hAnsi="Times New Roman" w:cs="Times New Roman"/>
          <w:sz w:val="24"/>
          <w:szCs w:val="24"/>
        </w:rPr>
        <w:t xml:space="preserve"> направления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</w:t>
      </w:r>
      <w:proofErr w:type="spellStart"/>
      <w:r w:rsidRPr="00F73712">
        <w:rPr>
          <w:rFonts w:ascii="Times New Roman" w:hAnsi="Times New Roman" w:cs="Times New Roman"/>
          <w:sz w:val="24"/>
          <w:szCs w:val="24"/>
        </w:rPr>
        <w:t>агроэкотехнологической</w:t>
      </w:r>
      <w:proofErr w:type="spellEnd"/>
      <w:r w:rsidRPr="00F73712">
        <w:rPr>
          <w:rFonts w:ascii="Times New Roman" w:hAnsi="Times New Roman" w:cs="Times New Roman"/>
          <w:sz w:val="24"/>
          <w:szCs w:val="24"/>
        </w:rPr>
        <w:t xml:space="preserve"> деятельности. </w:t>
      </w:r>
      <w:proofErr w:type="gramEnd"/>
    </w:p>
    <w:p w:rsidR="00F73712" w:rsidRP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 xml:space="preserve">Общекультурное направление внеурочной деятельности нацелено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F73712" w:rsidRDefault="00F73712" w:rsidP="00F73712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3712">
        <w:rPr>
          <w:rFonts w:ascii="Times New Roman" w:hAnsi="Times New Roman" w:cs="Times New Roman"/>
          <w:sz w:val="24"/>
          <w:szCs w:val="24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курсов внеурочной деятельности происходит в рамках следующих выбранных школьниками видов деятельности: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Познавательная деятельность</w:t>
      </w:r>
      <w:r w:rsidRPr="00697924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Художественное творчество.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создающие благоприятные условия для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Проблемно-ценностное общение.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Туристско-краеведческая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труда.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lastRenderedPageBreak/>
        <w:t>Спортивно-оздоровительная деятельность</w:t>
      </w:r>
      <w:r w:rsidRPr="00697924">
        <w:rPr>
          <w:rFonts w:ascii="Times New Roman" w:hAnsi="Times New Roman" w:cs="Times New Roman"/>
          <w:sz w:val="24"/>
          <w:szCs w:val="24"/>
        </w:rPr>
        <w:t xml:space="preserve">. 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AC046B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Трудовая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труду. 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046B">
        <w:rPr>
          <w:rFonts w:ascii="Times New Roman" w:hAnsi="Times New Roman" w:cs="Times New Roman"/>
          <w:b/>
          <w:sz w:val="24"/>
          <w:szCs w:val="24"/>
        </w:rPr>
        <w:t>Игровая деятельность.</w:t>
      </w:r>
      <w:r w:rsidRPr="00697924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42276" w:rsidRDefault="00213785" w:rsidP="0034227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</w:t>
      </w:r>
    </w:p>
    <w:p w:rsidR="00CC3E5E" w:rsidRPr="00CC3E5E" w:rsidRDefault="00CC3E5E" w:rsidP="00342276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E5E">
        <w:rPr>
          <w:rFonts w:ascii="Times New Roman" w:hAnsi="Times New Roman" w:cs="Times New Roman"/>
          <w:sz w:val="24"/>
          <w:szCs w:val="24"/>
        </w:rPr>
        <w:t>3 раза в месяц проводятся уроки нравственности. 2 из них по единой тематике, 1 - по воспитательным модулям:</w:t>
      </w:r>
    </w:p>
    <w:tbl>
      <w:tblPr>
        <w:tblStyle w:val="6"/>
        <w:tblW w:w="0" w:type="auto"/>
        <w:jc w:val="center"/>
        <w:tblLook w:val="04A0"/>
      </w:tblPr>
      <w:tblGrid>
        <w:gridCol w:w="1555"/>
        <w:gridCol w:w="7654"/>
      </w:tblGrid>
      <w:tr w:rsidR="00CC3E5E" w:rsidRPr="00CC3E5E" w:rsidTr="0038250A">
        <w:trPr>
          <w:trHeight w:val="37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Месяц/ай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по противодействию терроризму и экстремизму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милосердия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 Месячник профилактики наркомании и СПИДа.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профилактики преступлений и безнадзорности среди учащихся.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учащихся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proofErr w:type="spellStart"/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CC3E5E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Месячник экологического и трудового воспитания.</w:t>
            </w:r>
          </w:p>
        </w:tc>
      </w:tr>
      <w:tr w:rsidR="00CC3E5E" w:rsidRPr="00CC3E5E" w:rsidTr="0038250A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E5E" w:rsidRPr="00CC3E5E" w:rsidRDefault="00CC3E5E" w:rsidP="00382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E5E">
              <w:rPr>
                <w:rFonts w:ascii="Times New Roman" w:hAnsi="Times New Roman" w:cs="Times New Roman"/>
                <w:sz w:val="24"/>
                <w:szCs w:val="24"/>
              </w:rPr>
              <w:t>Победный май</w:t>
            </w:r>
          </w:p>
        </w:tc>
      </w:tr>
    </w:tbl>
    <w:p w:rsidR="00CC3E5E" w:rsidRPr="00CA234A" w:rsidRDefault="00CC3E5E" w:rsidP="00CC3E5E">
      <w:pPr>
        <w:tabs>
          <w:tab w:val="left" w:pos="25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234A">
        <w:rPr>
          <w:rFonts w:ascii="Times New Roman" w:hAnsi="Times New Roman" w:cs="Times New Roman"/>
          <w:sz w:val="24"/>
          <w:szCs w:val="24"/>
        </w:rPr>
        <w:t xml:space="preserve">В рамках внеурочной деятельности в школе проводятся </w:t>
      </w:r>
      <w:r w:rsidRPr="00CC3E5E">
        <w:rPr>
          <w:rFonts w:ascii="Times New Roman" w:hAnsi="Times New Roman" w:cs="Times New Roman"/>
          <w:sz w:val="24"/>
          <w:szCs w:val="24"/>
        </w:rPr>
        <w:t>Уроки жизни</w:t>
      </w:r>
      <w:r w:rsidRPr="00CA234A">
        <w:rPr>
          <w:rFonts w:ascii="Times New Roman" w:hAnsi="Times New Roman" w:cs="Times New Roman"/>
          <w:sz w:val="24"/>
          <w:szCs w:val="24"/>
        </w:rPr>
        <w:t xml:space="preserve"> с приглашением успешных людей, учителей-ветеранов и т.д. Уроки жизни как бы итог урокам нравственности.</w:t>
      </w:r>
    </w:p>
    <w:p w:rsidR="00CC3E5E" w:rsidRDefault="00CC3E5E" w:rsidP="003422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E5E">
        <w:rPr>
          <w:rFonts w:ascii="Times New Roman" w:hAnsi="Times New Roman" w:cs="Times New Roman"/>
          <w:sz w:val="24"/>
          <w:szCs w:val="24"/>
        </w:rPr>
        <w:t>Внеурочная деятельность также реализуется через муниципальный проект «</w:t>
      </w:r>
      <w:r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CC3E5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«Татар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егете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C3E5E">
        <w:rPr>
          <w:rFonts w:ascii="Times New Roman" w:hAnsi="Times New Roman" w:cs="Times New Roman"/>
          <w:sz w:val="24"/>
          <w:szCs w:val="24"/>
          <w:lang w:val="tt-RU"/>
        </w:rPr>
        <w:t>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A234A">
        <w:rPr>
          <w:rFonts w:ascii="Times New Roman" w:hAnsi="Times New Roman" w:cs="Times New Roman"/>
          <w:sz w:val="24"/>
          <w:szCs w:val="24"/>
          <w:lang w:val="tt-RU"/>
        </w:rPr>
        <w:t>Цели проекта: формирование у молодежи ценностей, обеспечивающих будущее: инициативность, социальная мобильность, п</w:t>
      </w:r>
      <w:r>
        <w:rPr>
          <w:rFonts w:ascii="Times New Roman" w:hAnsi="Times New Roman" w:cs="Times New Roman"/>
          <w:sz w:val="24"/>
          <w:szCs w:val="24"/>
          <w:lang w:val="tt-RU"/>
        </w:rPr>
        <w:t>редприимчивость, толерантность, п</w:t>
      </w:r>
      <w:proofErr w:type="spellStart"/>
      <w:r w:rsidRPr="00C61844">
        <w:rPr>
          <w:rFonts w:ascii="Times New Roman" w:hAnsi="Times New Roman" w:cs="Times New Roman"/>
          <w:sz w:val="24"/>
          <w:szCs w:val="24"/>
        </w:rPr>
        <w:t>одготовка</w:t>
      </w:r>
      <w:proofErr w:type="spellEnd"/>
      <w:r w:rsidRPr="00C61844">
        <w:rPr>
          <w:rFonts w:ascii="Times New Roman" w:hAnsi="Times New Roman" w:cs="Times New Roman"/>
          <w:sz w:val="24"/>
          <w:szCs w:val="24"/>
        </w:rPr>
        <w:t xml:space="preserve"> разносторонне развитого выпускника, готового к самостоятельной жизни;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61844">
        <w:rPr>
          <w:rFonts w:ascii="Times New Roman" w:hAnsi="Times New Roman" w:cs="Times New Roman"/>
          <w:sz w:val="24"/>
          <w:szCs w:val="24"/>
        </w:rPr>
        <w:t>оспитание у учащихся чувства патриотизма, любви к родному краю и языку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13785" w:rsidRPr="00697924" w:rsidRDefault="00213785" w:rsidP="007432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2.3.3.4.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«Школьный урок»</w:t>
      </w:r>
    </w:p>
    <w:p w:rsidR="00213785" w:rsidRPr="00697924" w:rsidRDefault="00213785" w:rsidP="003C4661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(Реализация школьными педагогами воспитательного потенциала урока)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bCs/>
          <w:sz w:val="24"/>
          <w:szCs w:val="24"/>
        </w:rPr>
        <w:t xml:space="preserve">Воспитательный потенциал школьного урока реализуется </w:t>
      </w:r>
      <w:proofErr w:type="gramStart"/>
      <w:r w:rsidRPr="00697924">
        <w:rPr>
          <w:rFonts w:ascii="Times New Roman" w:hAnsi="Times New Roman" w:cs="Times New Roman"/>
          <w:bCs/>
          <w:sz w:val="24"/>
          <w:szCs w:val="24"/>
        </w:rPr>
        <w:t>через</w:t>
      </w:r>
      <w:proofErr w:type="gramEnd"/>
      <w:r w:rsidRPr="00697924">
        <w:rPr>
          <w:rFonts w:ascii="Times New Roman" w:hAnsi="Times New Roman" w:cs="Times New Roman"/>
          <w:bCs/>
          <w:sz w:val="24"/>
          <w:szCs w:val="24"/>
        </w:rPr>
        <w:t>: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lastRenderedPageBreak/>
        <w:t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- организацию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 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7924">
        <w:rPr>
          <w:rFonts w:ascii="Times New Roman" w:hAnsi="Times New Roman" w:cs="Times New Roman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Основным механизмом являются уроки, проведенные вне стен школы, в окружающем социуме: у обелиска, на улицах села, в детском саду, в музеях, в библиотеке, доме культуры. Пространство окружающего социума становится пространством приобретения опыта самостоятельных социальных проб, реализации собственных  инициатив, навыков самоорганизации. Здесь обучающиеся получают опыт сотрудничества, партнерских отношений друг с другом 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взрослыми.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Создание открытой среды обучения и воспитания с использованием гаджетов, открытых образовательных ресурсов, систем управления позволяет создать условия для реализации провозглашенных ЮНЕСКО ведущих принципов образования XXI века: «образование для всех», «образование через всю жизнь», образование «всегда, везде и в любое время». У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развиваются навыки сотрудничества, коммуникации, социальной ответственности, способность критически мыслить, оперативно и качественно решать проблемы; воспитывается ценностное отношение к миру.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Учителя в своей работе пользуются девизом: «Учитель на уроке должен пользоваться всяким случаем, чтобы посредством обучения закинуть в душу дитяти какое-нибудь доброе семя».</w:t>
      </w:r>
    </w:p>
    <w:p w:rsidR="00213785" w:rsidRPr="00697924" w:rsidRDefault="00213785" w:rsidP="00213785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 рамках предметных недель проводятся интегрированные, музейные, библиотечные уроки, которые 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развивают потенциал самих учащихся, побуждая к активному познанию окружающей их действительности, к осмыслению и нахождению причинно-следственных связей, к развитию логики, мышления, коммуникативных способностей, </w:t>
      </w:r>
      <w:r w:rsidRPr="0069792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способствуют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 развитию речи и памяти, формированию умения сравнивать, обобщать и делать выводы.</w:t>
      </w:r>
    </w:p>
    <w:p w:rsidR="00743204" w:rsidRPr="00743204" w:rsidRDefault="00F61288" w:rsidP="00743204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iCs/>
          <w:w w:val="0"/>
          <w:sz w:val="24"/>
          <w:szCs w:val="24"/>
          <w:lang w:eastAsia="ru-RU"/>
        </w:rPr>
        <w:t>3.5. Модуль «Самоуправление»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Ученическое самоуправление – форма организации жизнедеятельности коллектива обучающихся, обеспечивающая развитие их самостоятельности в принятии и реализации решений для достижения общественно значимых целей.</w:t>
      </w:r>
      <w:proofErr w:type="gramEnd"/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 предоставляет широкие возможности для самовыражения и самореализации.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самоуправления: воспитание гражданина с демократической культурой воспитания, умеющего действовать в интересах общества и Отечества; привлечение учащихся к управлению школьной жизнью в соответствии с принципом демократизации школы; научить учащихся самим планировать и организовывать свою ученическую жизнь в школе и в частности внеклассную деятельность, уважая законность и права всех участников учебного процесса.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возможности реализовать творческие идеи в общественной жизни школы и развивать управленческие навыки в реализации интересных дел.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школьного самоуправления являются: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Формирование потребности и готовности совершенствовать свою личность, создание условий для развития способностей и интересов, духовного мира, развития самостоятельности, мышления и самосознания;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Воспитание положительного отношения к общечеловеческим ценностям и нормам коллективной жизни, законам государства, развитие гражданской и социальной ответственности за самого себя, окружающих людей, отечества;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Воспитание желания преодолевать трудности, бороться за своих друзей и окружающих людей и 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им найти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 Предоставить всем учащимся реальную возможность вместе с педагогами, родителями в прогнозировании организации, исполнении и анализе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процесса;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-- Создание в школе воспитательной среды, обеспечивающей условия для самостоятельности, инициативы учащихся.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школы:</w:t>
      </w:r>
    </w:p>
    <w:p w:rsidR="00743204" w:rsidRPr="00743204" w:rsidRDefault="00743204" w:rsidP="00743204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воспитательной работы построена таким образом, чтобы учащиеся были всегда вовлечены во внеклассную деятельность, проводили досуг активно, что способствует всестороннему развитию личности каждого ребенка. Для этого в школе функционирует </w:t>
      </w:r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составе «</w:t>
      </w:r>
      <w:proofErr w:type="spellStart"/>
      <w:r w:rsidR="00C4469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представители классных коллективов с </w:t>
      </w:r>
      <w:r w:rsidR="00D72C6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11 класс, выбранные на классных собраниях.</w:t>
      </w:r>
    </w:p>
    <w:p w:rsidR="00743204" w:rsidRDefault="00743204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Возглавляет школьное ученическое самоуправление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</w:t>
      </w: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которому подчиняется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</w:t>
      </w:r>
      <w:r w:rsidRP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Состоит из 6 секторов: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ученический комитет образования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дисциплины и порядка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пресс-центра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здравоохранения и спорта</w:t>
      </w:r>
    </w:p>
    <w:p w:rsid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труда и заботы</w:t>
      </w:r>
    </w:p>
    <w:p w:rsidR="00F77723" w:rsidRPr="00F77723" w:rsidRDefault="00F77723" w:rsidP="00F77723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культмассовый работы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ШУС входят также 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старосты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 Им подчиняются руководители секторов. 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уровне классов: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 через деятельность выборных по инициативе и предложениям учащихся лидеров класса (командиров),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индивидуальном уровне </w:t>
      </w:r>
      <w:proofErr w:type="gram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proofErr w:type="gram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планировании, организации и анализе проведенных общешкольных, внешкольных, классных дел;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работе отрядов и органов самоуправления класса и школы;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дежурстве по классу и школе, в трудовых акциях, посадке деревьев и саженцев, разбивке цветников;</w:t>
      </w:r>
    </w:p>
    <w:p w:rsidR="00743204" w:rsidRPr="00743204" w:rsidRDefault="00743204" w:rsidP="00743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Участие в работе по организации соревнований, конкурсов, олимпиад, конференций и т.д.;</w:t>
      </w:r>
    </w:p>
    <w:p w:rsidR="00743204" w:rsidRPr="00743204" w:rsidRDefault="00F61288" w:rsidP="007432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3.6. Модуль «Детские общественные объединения»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условий для самовоспитания, самореализации личности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учащихся через активную творческую деятельность, развитие коммуникативных способностей каждого ребенка в течение учебного года в школе функционир</w:t>
      </w:r>
      <w:r w:rsidR="00846B7A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добровольческие о</w:t>
      </w:r>
      <w:r w:rsidR="00F77723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бъединения из числа участников 2</w:t>
      </w:r>
      <w:bookmarkStart w:id="0" w:name="_GoBack"/>
      <w:bookmarkEnd w:id="0"/>
      <w:r w:rsidR="00846B7A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классов.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отряда ЮИД.</w:t>
      </w:r>
      <w:proofErr w:type="gramEnd"/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Профилактическая работа по привитию навыков противопожарной безопасности проводится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отрядом дружины юных пожарных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сохранения жизни и здоровья детей, повышения уровня знаний по пожарной безопасности и привлечения обучающихся к организации пропаганды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пожаробезопасного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среди учащихся и населения в селе. Основные задачами ДЮП являются: обучение основам пожарной безопасности; обучение навыкам оказания первой доврачебной помощи; обучение умениям правильно действовать в экстремальной ситуации; ознакомление с особенностями применения специальных средств пожаротушения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инициативы  Минобороны России, в соответствии с решениями Всероссийского слета военно-патриотического молодежного движения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целью повышения в обществе авторитета престижа военной службы, сохранения и приумножения патриотических традиций, формирования  у молодежи готовности и практической способности к выполнению гражданского долга и конституционных обязанностей по защите, в целях всестороннего развития и совершенствования детей и подростков, удовлетворения их индивидуальных потребностей в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интеллектуальном, нравственном и физическом </w:t>
      </w:r>
      <w:proofErr w:type="gram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</w:t>
      </w:r>
      <w:proofErr w:type="gram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 школьный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Всероссийского </w:t>
      </w:r>
      <w:proofErr w:type="spell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</w:t>
      </w:r>
      <w:proofErr w:type="spell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юношеского военно-патриотического общественного движения "</w:t>
      </w:r>
      <w:proofErr w:type="spellStart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Юнармия</w:t>
      </w:r>
      <w:proofErr w:type="spellEnd"/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3204" w:rsidRPr="00743204" w:rsidRDefault="00743204" w:rsidP="0074320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пропаганды правовых знаний и здорового образа жизни среди учащихся, проведения мероприятий, направленных  на профилактику и пресечение правонарушений среди учащихся, создания дисциплины, предупреждения чрезвычайных ситуаций и организованного проведения внешкольных мероприятий создан </w:t>
      </w: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отряд профилактики правонарушений.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создания отряда: помощь администрации школы в поддержании общественного порядка в школе, профилактика безопасности и правонарушений среди обучающихся, правовое, патриотическое и гражданское воспитание подростков. Отряд профилактики правонарушений несовершеннолетних осуществляет свою работу путем патрулирования и выставления постов в школе; беседы с правонарушителями; проведения индивидуальной и коллективной воспитательной работы (организация профилактических лекций, и других мероприятий) с несовершеннолетними школы.</w:t>
      </w:r>
    </w:p>
    <w:p w:rsidR="00743204" w:rsidRPr="00743204" w:rsidRDefault="00CC3613" w:rsidP="00743204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0527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743204"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Модуль «Профориентация»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работы: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циклы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игры: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экскурсии на предприятия района,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посещение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выставок, ярмарок профессий;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успешными людьми района, села и др.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диагностика, анкетирование по профессиональному самоопределению;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взаимодействие со специалистами центром занятости;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представителями разных профессий;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совместное с педагогами изучение интернет ресурсов, посвященных выбору профессий(http://metodkabinet.ru/, </w:t>
      </w:r>
      <w:hyperlink r:id="rId8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http://мойориентир.рф/https://proektoria.online/news/projectnews/prodolzhenie_cikla_vserossijskih_otkrytyh_urokov/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др.), прохождение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онлайн-тестирования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9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https://proforientator.ru/tests/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hyperlink r:id="rId10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https://postupi.online/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др.), онлайн курсов по интересующим профессиям и направлениям образования,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веб-квеста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«Построй свою траекторию поступления в вуз (</w:t>
      </w:r>
      <w:hyperlink r:id="rId11" w:history="1">
        <w:r w:rsidRPr="0074320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https://postupi.online/service/service-vo/quest/</w:t>
        </w:r>
      </w:hyperlink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работе всероссийских 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ПроеКТОриЯ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 (https://proektoria.online/), «</w:t>
      </w:r>
      <w:proofErr w:type="spellStart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Навигатум</w:t>
      </w:r>
      <w:proofErr w:type="spellEnd"/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» (https://navigatum.ru/),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743204" w:rsidRPr="00743204" w:rsidRDefault="00743204" w:rsidP="00743204">
      <w:pPr>
        <w:tabs>
          <w:tab w:val="left" w:pos="11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индивидуальные консультации психолога для школьников и их родителей </w:t>
      </w:r>
      <w:r w:rsidR="00D63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</w:t>
      </w:r>
      <w:r w:rsidRPr="007432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Style w:val="CharAttribute484"/>
          <w:rFonts w:eastAsia="№Е"/>
          <w:b/>
          <w:i w:val="0"/>
          <w:sz w:val="24"/>
          <w:szCs w:val="24"/>
        </w:rPr>
        <w:t>2.3.3.</w:t>
      </w:r>
      <w:r w:rsidR="0005279E">
        <w:rPr>
          <w:rStyle w:val="CharAttribute484"/>
          <w:rFonts w:eastAsia="№Е"/>
          <w:b/>
          <w:i w:val="0"/>
          <w:sz w:val="24"/>
          <w:szCs w:val="24"/>
        </w:rPr>
        <w:t>8</w:t>
      </w:r>
      <w:r w:rsidRPr="00697924">
        <w:rPr>
          <w:rStyle w:val="CharAttribute484"/>
          <w:rFonts w:eastAsia="№Е"/>
          <w:b/>
          <w:i w:val="0"/>
          <w:sz w:val="24"/>
          <w:szCs w:val="24"/>
        </w:rPr>
        <w:t xml:space="preserve">. </w:t>
      </w:r>
      <w:r w:rsidRPr="00697924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Воспитательная система школы не будет эффективно развиваться без взаимодействия с семьями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. Школа и семья – это два социальных института, от согласованных </w:t>
      </w:r>
      <w:proofErr w:type="gramStart"/>
      <w:r w:rsidRPr="00697924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697924">
        <w:rPr>
          <w:rFonts w:ascii="Times New Roman" w:hAnsi="Times New Roman" w:cs="Times New Roman"/>
          <w:sz w:val="24"/>
          <w:szCs w:val="24"/>
        </w:rPr>
        <w:t xml:space="preserve"> которых зависит эффективность процесса воспитания ребенка.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Содержание совместной работы семьи и школы включает следующие направления: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1) Семейный всеобуч. 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представители правоохранительных органов и др. 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2) Родительские форумы</w:t>
      </w:r>
      <w:r w:rsidR="000905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9052E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09052E">
        <w:rPr>
          <w:rFonts w:ascii="Times New Roman" w:hAnsi="Times New Roman" w:cs="Times New Roman"/>
          <w:sz w:val="24"/>
          <w:szCs w:val="24"/>
        </w:rPr>
        <w:t xml:space="preserve">, семинары, </w:t>
      </w:r>
      <w:r w:rsidR="0009052E" w:rsidRPr="0009052E">
        <w:rPr>
          <w:rFonts w:ascii="Times New Roman" w:hAnsi="Times New Roman" w:cs="Times New Roman"/>
          <w:sz w:val="24"/>
          <w:szCs w:val="24"/>
        </w:rPr>
        <w:t>Всероссийск</w:t>
      </w:r>
      <w:r w:rsidR="0009052E">
        <w:rPr>
          <w:rFonts w:ascii="Times New Roman" w:hAnsi="Times New Roman" w:cs="Times New Roman"/>
          <w:sz w:val="24"/>
          <w:szCs w:val="24"/>
        </w:rPr>
        <w:t>ие</w:t>
      </w:r>
      <w:r w:rsidR="0009052E" w:rsidRPr="0009052E">
        <w:rPr>
          <w:rFonts w:ascii="Times New Roman" w:hAnsi="Times New Roman" w:cs="Times New Roman"/>
          <w:sz w:val="24"/>
          <w:szCs w:val="24"/>
        </w:rPr>
        <w:t xml:space="preserve"> родительск</w:t>
      </w:r>
      <w:r w:rsidR="0009052E">
        <w:rPr>
          <w:rFonts w:ascii="Times New Roman" w:hAnsi="Times New Roman" w:cs="Times New Roman"/>
          <w:sz w:val="24"/>
          <w:szCs w:val="24"/>
        </w:rPr>
        <w:t>ие</w:t>
      </w:r>
      <w:r w:rsidR="0009052E" w:rsidRPr="0009052E">
        <w:rPr>
          <w:rFonts w:ascii="Times New Roman" w:hAnsi="Times New Roman" w:cs="Times New Roman"/>
          <w:sz w:val="24"/>
          <w:szCs w:val="24"/>
        </w:rPr>
        <w:t xml:space="preserve"> собрания</w:t>
      </w:r>
      <w:r w:rsidR="0009052E" w:rsidRPr="00697924">
        <w:rPr>
          <w:rFonts w:ascii="Times New Roman" w:hAnsi="Times New Roman" w:cs="Times New Roman"/>
          <w:sz w:val="24"/>
          <w:szCs w:val="24"/>
        </w:rPr>
        <w:t xml:space="preserve"> </w:t>
      </w:r>
      <w:r w:rsidR="00C34055" w:rsidRPr="0009052E">
        <w:rPr>
          <w:rFonts w:ascii="Times New Roman" w:hAnsi="Times New Roman" w:cs="Times New Roman"/>
          <w:sz w:val="24"/>
          <w:szCs w:val="24"/>
        </w:rPr>
        <w:t>воспитательной направленности</w:t>
      </w:r>
      <w:r w:rsidR="00C34055">
        <w:rPr>
          <w:rFonts w:ascii="Times New Roman" w:hAnsi="Times New Roman" w:cs="Times New Roman"/>
          <w:sz w:val="24"/>
          <w:szCs w:val="24"/>
        </w:rPr>
        <w:t xml:space="preserve"> </w:t>
      </w:r>
      <w:r w:rsidRPr="00697924">
        <w:rPr>
          <w:rFonts w:ascii="Times New Roman" w:hAnsi="Times New Roman" w:cs="Times New Roman"/>
          <w:sz w:val="24"/>
          <w:szCs w:val="24"/>
        </w:rPr>
        <w:t>(через интернет), на которых обсуждаются интересующие родителей вопросы, а также осуществляются виртуальные консультации психологов и педагогов.</w:t>
      </w:r>
      <w:r w:rsidR="0009052E" w:rsidRPr="0009052E">
        <w:t xml:space="preserve"> </w:t>
      </w:r>
    </w:p>
    <w:p w:rsidR="00213785" w:rsidRPr="00697924" w:rsidRDefault="00213785" w:rsidP="00213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3) Участие родителей (законных представителей) в учебно-воспитательном процессе через совместные творческие дела и мероприятия, конкурсы, акции, совместные проекты; организация экскурсий, совместные посещения с родителями (законными пр</w:t>
      </w:r>
      <w:r w:rsidR="00C34055">
        <w:rPr>
          <w:rFonts w:ascii="Times New Roman" w:hAnsi="Times New Roman" w:cs="Times New Roman"/>
          <w:sz w:val="24"/>
          <w:szCs w:val="24"/>
        </w:rPr>
        <w:t>едставителями) театров, музеев и др.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4) Индивидуальное консультирование c целью координации воспитательных усилий педагогов и родителей (законных представителей)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 xml:space="preserve">5) Участие родителей (законных представителей)  в системе управления школой через родительский комитет. Помощь со стороны родителей (законных представителей)  в подготовке и проведении общешкольных и </w:t>
      </w:r>
      <w:proofErr w:type="spellStart"/>
      <w:r w:rsidRPr="00697924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697924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924">
        <w:rPr>
          <w:rFonts w:ascii="Times New Roman" w:hAnsi="Times New Roman" w:cs="Times New Roman"/>
          <w:sz w:val="24"/>
          <w:szCs w:val="24"/>
        </w:rPr>
        <w:t>6) Родительские дни, когда возможно посещение родителями (законными представителями)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:rsidR="00213785" w:rsidRPr="00697924" w:rsidRDefault="00213785" w:rsidP="00213785">
      <w:pPr>
        <w:tabs>
          <w:tab w:val="left" w:pos="225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924">
        <w:rPr>
          <w:rFonts w:ascii="Times New Roman" w:hAnsi="Times New Roman" w:cs="Times New Roman"/>
          <w:b/>
          <w:sz w:val="24"/>
          <w:szCs w:val="24"/>
        </w:rPr>
        <w:t>2.3.4. Анализ воспитательного процесса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осуществления воспитательной деятельности в школе имеется достаточный кадровый потенциал: заместитель директора по воспитательной работе, педагог – организатор, классные руководители, учителя предметники.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Профессиональное мастерство классных руководителей на хорошем уровне. Практически все они имеют многолетний опыт работы в роли классного руководителя. </w:t>
      </w: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Классные руководители  владеют целым арсеналом форм и способов организации воспитательного процесса, имеют высокую теоретическую и методическую подготовку.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воспитательная работа анализируется на заседаниях педагогического совета, на заседаниях ШМО классных руководителей и на совещаниях при директоре. </w:t>
      </w:r>
    </w:p>
    <w:p w:rsidR="00224A7E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Основными направлениями анализа организуемого в школе воспитательного процесса являются 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следующие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1. Результаты воспитания, социализации и саморазвития школьников (какова динамика личностного развития школьников каждого класса; какие прежде существовавшие проблемы личностного развития школьников удалось решить; какие проблемы решить не удалось и почему; какие новые проблемы появились, над чем далее предстоит работать?)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Воспитательная деятельность педагогов (испытывают ли педагоги затруднения в определении цели и задач своей воспитательной деятельности; испытывают ли они проблемы с реализацией воспитательного потенциала их совместной с детьми деятельности; стремятся ли они к формированию вокруг себя привлекательных для школьников детско-взрослых общностей; доброжелателен ли стиль их общения со школьниками; складываются ли у них доверительные отношения со школьниками;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ли они для своих воспитанников значимыми взрослыми людьми?) </w:t>
      </w:r>
    </w:p>
    <w:p w:rsidR="00213785" w:rsidRPr="00697924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3. Управление воспитательным процессом в образовательной организации (имеют ли педагоги чёткое представление о нормативно-методических документах, регулирующих воспитательный проце</w:t>
      </w:r>
      <w:proofErr w:type="gramStart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сс в шк</w:t>
      </w:r>
      <w:proofErr w:type="gramEnd"/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оле, о своих должностных обязанностях и правах, сфере своей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школьниками?)</w:t>
      </w:r>
    </w:p>
    <w:p w:rsidR="00213785" w:rsidRDefault="00213785" w:rsidP="0021378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4. Ресурсное обеспечение воспитательного процесса в образовательной организации (в каких материальных, кадровых, информационных ресурсах, необходимых для организации воспитательного процесса, особенно нуждается школа – с учётом ее реальных возможностей; какие имеющиеся у школы ресурсы используются недостаточно; какие нуждаются в обновлении?)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Способами получения информации о состоянии воспитательной работы могут быть: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собеседов</w:t>
      </w:r>
      <w:r w:rsidR="001A1F2C">
        <w:rPr>
          <w:rFonts w:ascii="Times New Roman" w:hAnsi="Times New Roman" w:cs="Times New Roman"/>
          <w:sz w:val="24"/>
          <w:szCs w:val="24"/>
        </w:rPr>
        <w:t>ания педагогом-организатором</w:t>
      </w:r>
      <w:r w:rsidRPr="006372CC">
        <w:rPr>
          <w:rFonts w:ascii="Times New Roman" w:hAnsi="Times New Roman" w:cs="Times New Roman"/>
          <w:sz w:val="24"/>
          <w:szCs w:val="24"/>
        </w:rPr>
        <w:t>, классными руководителями, учителями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72CC">
        <w:rPr>
          <w:rFonts w:ascii="Times New Roman" w:hAnsi="Times New Roman" w:cs="Times New Roman"/>
          <w:sz w:val="24"/>
          <w:szCs w:val="24"/>
        </w:rPr>
        <w:t xml:space="preserve">предметниками, педагогами дополнительного образования, представителями родительских комитетов классов, лидерами ученического самоуправления и детского движения;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посещение уроков, внеклассных мероприятий, классных часов, курсов внеурочной деятельности, </w:t>
      </w:r>
      <w:r w:rsidR="001A1F2C">
        <w:rPr>
          <w:rFonts w:ascii="Times New Roman" w:hAnsi="Times New Roman" w:cs="Times New Roman"/>
          <w:sz w:val="24"/>
          <w:szCs w:val="24"/>
        </w:rPr>
        <w:t>объединений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самоотчеты классных руководителей, учителей-предметников, педагогов дополнительного образования;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 xml:space="preserve">- мониторинг качества деятельности воспитательной службы по профилактике правонарушений среди подростков и анализ его результатов;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анализ результативности участия учащихся, педагогов в конкурсном движении в</w:t>
      </w:r>
      <w:r w:rsidR="001A1F2C">
        <w:rPr>
          <w:rFonts w:ascii="Times New Roman" w:hAnsi="Times New Roman" w:cs="Times New Roman"/>
          <w:sz w:val="24"/>
          <w:szCs w:val="24"/>
        </w:rPr>
        <w:t xml:space="preserve"> рамках реализации воспитательной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A1F2C">
        <w:rPr>
          <w:rFonts w:ascii="Times New Roman" w:hAnsi="Times New Roman" w:cs="Times New Roman"/>
          <w:sz w:val="24"/>
          <w:szCs w:val="24"/>
        </w:rPr>
        <w:t>ы</w:t>
      </w:r>
      <w:r w:rsidRPr="006372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00FA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72CC">
        <w:rPr>
          <w:rFonts w:ascii="Times New Roman" w:hAnsi="Times New Roman" w:cs="Times New Roman"/>
          <w:sz w:val="24"/>
          <w:szCs w:val="24"/>
        </w:rPr>
        <w:t>- результаты проектной деятельности классов, проводимой в</w:t>
      </w:r>
      <w:r w:rsidR="001A1F2C">
        <w:rPr>
          <w:rFonts w:ascii="Times New Roman" w:hAnsi="Times New Roman" w:cs="Times New Roman"/>
          <w:sz w:val="24"/>
          <w:szCs w:val="24"/>
        </w:rPr>
        <w:t xml:space="preserve"> рамках реализации воспитательной</w:t>
      </w:r>
      <w:r w:rsidRPr="006372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1A1F2C">
        <w:rPr>
          <w:rFonts w:ascii="Times New Roman" w:hAnsi="Times New Roman" w:cs="Times New Roman"/>
          <w:sz w:val="24"/>
          <w:szCs w:val="24"/>
        </w:rPr>
        <w:t>ы</w:t>
      </w:r>
      <w:r w:rsidRPr="006372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00FA" w:rsidRPr="006372CC" w:rsidRDefault="00B800FA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72CC">
        <w:rPr>
          <w:rFonts w:ascii="Times New Roman" w:hAnsi="Times New Roman" w:cs="Times New Roman"/>
          <w:sz w:val="24"/>
          <w:szCs w:val="24"/>
        </w:rPr>
        <w:t>- публикации о проведенных мероприятиях в СМИ, электронных и печатных изданиях.</w:t>
      </w:r>
    </w:p>
    <w:p w:rsidR="00B800FA" w:rsidRDefault="00B800FA" w:rsidP="00B800FA">
      <w:pPr>
        <w:tabs>
          <w:tab w:val="left" w:pos="259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05D5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 самоанализа воспитательной работы</w:t>
      </w:r>
    </w:p>
    <w:tbl>
      <w:tblPr>
        <w:tblW w:w="9200" w:type="dxa"/>
        <w:jc w:val="center"/>
        <w:tblInd w:w="3533" w:type="dxa"/>
        <w:tblCellMar>
          <w:left w:w="0" w:type="dxa"/>
          <w:right w:w="0" w:type="dxa"/>
        </w:tblCellMar>
        <w:tblLook w:val="04A0"/>
      </w:tblPr>
      <w:tblGrid>
        <w:gridCol w:w="3467"/>
        <w:gridCol w:w="2977"/>
        <w:gridCol w:w="2756"/>
      </w:tblGrid>
      <w:tr w:rsidR="00B800FA" w:rsidRPr="009505D5" w:rsidTr="0038250A">
        <w:trPr>
          <w:trHeight w:val="300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Направления самоанализа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Критерии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</w:t>
            </w:r>
          </w:p>
        </w:tc>
      </w:tr>
      <w:tr w:rsidR="00B800FA" w:rsidRPr="009505D5" w:rsidTr="0038250A">
        <w:trPr>
          <w:trHeight w:val="844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Результаты воспитания, социализации и саморазвития </w:t>
            </w:r>
            <w:proofErr w:type="gramStart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личностного развития </w:t>
            </w:r>
            <w:proofErr w:type="gramStart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класса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B800FA" w:rsidRPr="009505D5" w:rsidTr="0038250A">
        <w:trPr>
          <w:trHeight w:val="2278"/>
          <w:jc w:val="center"/>
        </w:trPr>
        <w:tc>
          <w:tcPr>
            <w:tcW w:w="3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организуемой в образовательной организации совместной деятельности обучающихся и взрослых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интересной, событийно насыщенной и личностно развивающей совместной деятельности обучающихся и взрослых </w:t>
            </w:r>
          </w:p>
        </w:tc>
        <w:tc>
          <w:tcPr>
            <w:tcW w:w="2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800FA" w:rsidRPr="009505D5" w:rsidRDefault="00B800FA" w:rsidP="0038250A">
            <w:pPr>
              <w:tabs>
                <w:tab w:val="left" w:pos="259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5D5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обучающимися и родителями, педагогическими работниками, лидерами ученического самоуправления, мониторинг </w:t>
            </w:r>
          </w:p>
        </w:tc>
      </w:tr>
    </w:tbl>
    <w:p w:rsidR="00B800FA" w:rsidRPr="00697924" w:rsidRDefault="00213785" w:rsidP="00B800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97924">
        <w:rPr>
          <w:rFonts w:ascii="Times New Roman" w:hAnsi="Times New Roman" w:cs="Times New Roman"/>
          <w:sz w:val="24"/>
          <w:szCs w:val="24"/>
        </w:rPr>
        <w:tab/>
      </w:r>
      <w:r w:rsidR="00B800FA" w:rsidRPr="00697924">
        <w:rPr>
          <w:rFonts w:ascii="Times New Roman" w:hAnsi="Times New Roman" w:cs="Times New Roman"/>
          <w:sz w:val="24"/>
          <w:szCs w:val="24"/>
          <w:shd w:val="clear" w:color="auto" w:fill="FFFFFF"/>
        </w:rPr>
        <w:t>Итогом анализа организуемого в школе воспитательного процесса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13785" w:rsidRPr="00697924" w:rsidRDefault="00213785" w:rsidP="00213785">
      <w:pPr>
        <w:tabs>
          <w:tab w:val="left" w:pos="259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83F" w:rsidRPr="0016483F" w:rsidRDefault="0016483F" w:rsidP="0016483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3.1.2. План внеурочной деятельности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План в</w:t>
      </w:r>
      <w:r w:rsidR="001A1F2C">
        <w:rPr>
          <w:rFonts w:ascii="Times New Roman" w:eastAsia="Calibri" w:hAnsi="Times New Roman" w:cs="Times New Roman"/>
          <w:sz w:val="24"/>
          <w:szCs w:val="24"/>
        </w:rPr>
        <w:t xml:space="preserve">неурочной деятельности МБОУ – </w:t>
      </w:r>
      <w:proofErr w:type="spellStart"/>
      <w:r w:rsidR="00C44691">
        <w:rPr>
          <w:rFonts w:ascii="Times New Roman" w:eastAsia="Calibri" w:hAnsi="Times New Roman" w:cs="Times New Roman"/>
          <w:sz w:val="24"/>
          <w:szCs w:val="24"/>
        </w:rPr>
        <w:t>Шадкинской</w:t>
      </w:r>
      <w:proofErr w:type="spellEnd"/>
      <w:r w:rsidR="00C446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A1F2C">
        <w:rPr>
          <w:rFonts w:ascii="Times New Roman" w:eastAsia="Calibri" w:hAnsi="Times New Roman" w:cs="Times New Roman"/>
          <w:sz w:val="24"/>
          <w:szCs w:val="24"/>
        </w:rPr>
        <w:t xml:space="preserve">средней общеобразовательной школы </w:t>
      </w:r>
      <w:proofErr w:type="spellStart"/>
      <w:r w:rsidR="001A1F2C">
        <w:rPr>
          <w:rFonts w:ascii="Times New Roman" w:eastAsia="Calibri" w:hAnsi="Times New Roman" w:cs="Times New Roman"/>
          <w:sz w:val="24"/>
          <w:szCs w:val="24"/>
        </w:rPr>
        <w:t>Тюлячинс</w:t>
      </w:r>
      <w:r w:rsidRPr="0016483F">
        <w:rPr>
          <w:rFonts w:ascii="Times New Roman" w:eastAsia="Calibri" w:hAnsi="Times New Roman" w:cs="Times New Roman"/>
          <w:sz w:val="24"/>
          <w:szCs w:val="24"/>
        </w:rPr>
        <w:t>кого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Республики Татарстан (далее-Школа) определяет состав и структуру направлений, формы организации, объем внеурочной деятельности для обучающихся начального общего образования (1-4 классы), с учетом интересов обучающихся, их родителей и возможностей Школы, формируется в школе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Школы. При взаимодействии Школы с другими организациями создаются общее программно</w:t>
      </w:r>
      <w:r w:rsidRPr="0016483F">
        <w:rPr>
          <w:rFonts w:ascii="Times New Roman" w:eastAsia="Calibri" w:hAnsi="Times New Roman" w:cs="Times New Roman"/>
          <w:sz w:val="24"/>
          <w:szCs w:val="24"/>
        </w:rPr>
        <w:softHyphen/>
        <w:t>-методическое пространство, рабочие программы курсов внеурочной деятельности, которые сориентированы на планируемые результаты освоения основной образовательной программы начального общего образования школы.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(далее - ФГОС) начального общего образования в полной мере.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осуществляется на основе оптимизационной модели (с учетом интересов и запросов детей и родителей) организации внеурочной деятельности и объединяет все виды деятельности школьников (кроме учебной деятельности на уроке), в которых возможно и целесообразно решение задач воспитания и социализации детей.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Модель внеурочной деятельности на основе оптимизации всех внутренних ресурсов школы предполагает, что в ее реализации принимают участие педагогические работники школы (учителя начальных классов, педагог-организатор, педагог-психолог, воспитатель группы продленного дня, учителя-предметники). Координирующую роль выполняет на уровне класса классный руководитель, который в соответствии со своими функциями и задачами: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- взаимодействует с педагогическими работниками, а также учебно-вспомогательным персоналом школы;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Перечень нормативно-правовых документов, регламентирующих внеурочную деятельность: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Федеральный закон Российской Федерации от 29 декабря 2012 г. N 273-ФЗ  "Об образовании в Российской Федерации"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Федеральный государственный образовательный стандарт начального общего образования, утвержденным приказом Министерства образования и науки Российской Федерации от 17.12.2010 № 1897 (далее – ФГОС НОО);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среднего общего образования, утвержденным приказом Министерства образования и науки Российской Федерации от 30.08.2013 №1015;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Письмо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2.05.2011г. 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16483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Распоряжение Правительства Российской Федерации №996-р от 29 мая 2015г. «Стратегия развития воспитания в Российской Федерации на период до 2025года»;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Постановление Кабинета Министров Республики Татарстан от 17.06.2015 № 443 «Стратегия развития воспитания обучающихся в Республике Татарстан на 2015- 2025годы»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Постановление Правительства РФ от 30 декабря 2015 г. N 1493 "О государственной программе "Патриотическое воспитание граждан Российской Федерации на 2016-2020 годы";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Методические рекомендации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 от 18 августа 2017 года № 09-1672.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от 8 апреля 2015 г. №1/15). 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Санитарно - эпидемиологические правила и нормативы 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2.4.2.2821-10 «Санитарн</w:t>
      </w:r>
      <w:proofErr w:type="gram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условиям и организации обучения в общеобразовательных учреждениях», от 25.12.2013 года №72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Устав муниципального бюджетного общеобразовательного учреждения 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Аланская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ср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едняя общеобразовательная школа </w:t>
      </w:r>
      <w:proofErr w:type="spellStart"/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Образовательная программа муниципального бюджетного общеобразовательного учреждения </w:t>
      </w:r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941A4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Шадкинская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</w:t>
      </w:r>
      <w:proofErr w:type="spellStart"/>
      <w:r w:rsidR="001A1F2C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внеурочной деятельности на уровне начального общего образования.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Целью внеурочной деятельности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, предметных) обучающимися 1-4-х классов.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Основными задачами являются: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организация общественно полезной и досуговой деятельности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совместно с родителями, педагогами, сверстниками, старшими детьми;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включение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в разностороннюю деятельность;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формирование способностей к успешной социализации в обществе, воспитание трудолюбия, способности к преодолению трудностей, целеустремленности и настойчивости в достижении результата;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формирования здорового образа жизни;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создание условий для эффективной реализации основных целевых образовательных программ различного уровня, реализуемых во внеурочное время;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совершенствование материально-технической базы организации досуга учащихся.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Принципы внеурочной деятельности.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основу внеурочной деятельности положены следующие принципы: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гуманизации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процесса;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научной организации внеурочной деятельности;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добровольности и заинтересованности учащихся;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целостности;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непрерывности и преемственности процесса образования на всех уровнях;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личностно-деятельностного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подхода;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детоцентризма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(в центре внимания находится личность ребенка);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комплексного подхода в реализации интегративных процессов;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взаимодействия, предполагающий координацию всех образовательных социокультурных институтов в оказании педагогической помощи и поддержки детям разного уровня социализации;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активности учащихся, предполагающий включение субъектов образовательного процесса в активную деятельность;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доступности и наглядности;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принцип связи теории с практикой;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учета возрастных особенностей;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сочетания индивидуальных и коллективных форм деятельности;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принцип целенаправленности и последовательности деятельности (от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простого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к сложному).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внеурочной деятельности.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Личностные результаты: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любознательности, сообразительности при выполнении разнообразных заданий проблемного и эвристического характера;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развитие внимательности, настойчивости, целеустремленности, умения преодолевать трудности — качеств весьма важных в практической деятельности любого человека;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воспитание чувства справедливости, ответственности;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развитие самостоятельности суждений, независимости и нестандартности мышления.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результаты: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ходе осуществления внеурочной деятельности учащиеся научатся: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сравнивать разные приемы действий, выбирать удобные способы для выполнения конкретного задания;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моделировать в процессе совместного обсуждения алгоритм решения;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использовать его в ходе самостоятельной работы;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применять изученные способы учебной работы и приемы;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анализировать правила деятельности, действовать в соответствии с заданными правилами;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включаться в групповую работу;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участвовать в обсуждении проблемных вопросов, высказывать собственное мнение и аргументировать его;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выполнять пробное учебное действие, фиксировать индивидуальное затруднение в пробном действии;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аргументировать свою позицию в коммуникации, учитывать разные мнения, использовать критерии для обоснования своего суждения;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сопоставлять полученный результат с заданным условием;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- контролировать свою деятельность: обнаруживать и исправлять ошибки.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Также в ходе внеурочной деятельности в рамках занятий предметных кружков, студий, внеклассных предметных мероприятий у учащихся будут совершенствоваться предметные знания и умения по всем курсам учебного плана.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Содержательный раздел внеурочной деятельности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ФГОС начального общего образования, внеурочная деятельность составляет 1350 часов за четыре года обучения. Часы отводятся на участие в общешкольных и классных мероприятиях, на участие в работе детских общественных организаций, клубов по интересам, на осуществление индивидуальных консультаций педагога-психолога, учителей-предметников, классных руководителей и т.д. При этом проверяется, чтобы в сумме с часами классных часов и внеурочных курсов объем мероприятий не превышал выделенной предварительно месячной нормы.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Внеурочная деятельность организуется во второй половине дня. Продолжительность занятий внеурочной деятельности в 1-4 классах составляет 35-45 минут.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нравственности и классные часы, уроки жизни- 20 минут. 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При проведении занятий внеурочной деятельности допускается деление класса на группы. Реализация внеурочной деятельности осуществляется без балльного оценивания результатов освоения курса. Расписание занятий внеурочной деятельности формируются отдельно от расписания уроков.</w:t>
      </w:r>
    </w:p>
    <w:p w:rsidR="0016483F" w:rsidRPr="0016483F" w:rsidRDefault="0016483F" w:rsidP="001648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При организации внеурочной деятельности обучающихся Школой могут использоваться возможности организаций и учреждений дополнительного образования, культуры и спорта. В период каникул внеурочная деятельность может быть территориально организована как в Школе, так и за его пределами (СДК, сельская библиотека, кинотеатры, музеи, ледовые дворцы, катки и др.). В период каникул для продолжения внеурочной деятельности могут использоваться возможности специализированных лагерей, тематических лагерных смен. Время, отведенное на внеурочную деятельность, не учитывается при определении максимально допустимой недельной нагрузки обучающихся и составляет не более 1350 часов за 4 года обучения. В зависимости от возможностей организации, осуществляющей образовательную деятельность, особенностей окружающего социума внеурочная деятельность может осуществляться по различным схемам, в том числе: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непосредственно в образовательной организации;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совместно с организациями и учреждениями дополнительного образования детей, спортивными объектами, учреждениями культуры; 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в сотрудничестве с другими организациями и с участием педагогов организации, осуществляющей образовательную деятельность (комбинированная схема).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Основное преимущество организации внеурочной деятельности непосредственно в Школе заключается в создании условий для полноценного пребывания ребенка в Школе в течение дня, содержательном единстве учебной, воспитательной и развивающей деятельности в рамках основной образовательной программы Школы.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Часы, отводимые на внеурочную деятельность, реализуются через организацию: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- аудиторной занятости (кружки, студии, спортивные секции и др.) из перечня предлагаемого Школой родителям (законным представителям) несовершеннолетних;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- внеаудиторной занятости (экскурсии, посещения театров, музеев, библиотек, походы и т.д.);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>- регулярных и нерегулярных занятий</w:t>
      </w:r>
      <w:r w:rsidRPr="0016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(мероприятий – праздники, акции, организация выставок семейного творчества и т.д.; участие в общественно полезном труде, экологических десантах, акциях по благоустройству пришкольной территории, высадка растений, создание цветочных клумб, очистка школьной и доступных территорий от мусора, подкормка птиц; дел благотворительности, милосердия, оказания помощи нуждающимся, забота о животных, живых существах, природе;</w:t>
      </w:r>
      <w:proofErr w:type="gramEnd"/>
      <w:r w:rsidRPr="00164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общественно полезная деятельность на базе школы и других социальных институтов;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мероприятий, проводимых в рамках месячников; проектов). 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При этом расходы времени на отдельные направления плана внеурочной деятельности могут отличаться.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может быть организована   по видам: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игровая, познавательная, досугово-развлекательная деятельность (досуговое общение), проблемно-ценностное общение;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художественное творчество, социальное творчество (социальная преобразующая добровольческая деятельность);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трудовая деятельность, спортивно-оздоровительная деятельность;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туристск</w:t>
      </w:r>
      <w:proofErr w:type="gram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краеведческая деятельность.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и ценностные ориентиры</w:t>
      </w: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Согласно требованиям ФГОС основного общего образования внеурочная деятельность организуется по 5 направлениям развития личности: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1. Спортивно-оздоровительное. Ценности: здоровье физическое, духовное и нравственное, здоровый образ жизни,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здоровьесберегающие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 технологии, физическая культура и спорт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2. Духовно-нравственное.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Ценности: 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3. Социальное. Ценности: уважение к труду, человеку труда; творчество и созидание; стремление к познанию и истине; целеустремленность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 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Ценности: образование, истина, интеллект, наука, интеллектуальная деятельность, интеллектуальное развитие личности, знание, общество знаний. </w:t>
      </w:r>
      <w:proofErr w:type="gramEnd"/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5. Общекультурное. Ценности: красота; гармония; эстетическое развитие, самовыражение в творчестве и искусстве, </w:t>
      </w:r>
      <w:proofErr w:type="spellStart"/>
      <w:r w:rsidRPr="0016483F">
        <w:rPr>
          <w:rFonts w:ascii="Times New Roman" w:eastAsia="Calibri" w:hAnsi="Times New Roman" w:cs="Times New Roman"/>
          <w:sz w:val="24"/>
          <w:szCs w:val="24"/>
        </w:rPr>
        <w:t>культуросозидание</w:t>
      </w:r>
      <w:proofErr w:type="spellEnd"/>
      <w:r w:rsidRPr="0016483F">
        <w:rPr>
          <w:rFonts w:ascii="Times New Roman" w:eastAsia="Calibri" w:hAnsi="Times New Roman" w:cs="Times New Roman"/>
          <w:sz w:val="24"/>
          <w:szCs w:val="24"/>
        </w:rPr>
        <w:t>, индивидуальные творческие способности, диалог культур и цивилизаций.</w:t>
      </w:r>
    </w:p>
    <w:p w:rsidR="0016483F" w:rsidRPr="0016483F" w:rsidRDefault="0016483F" w:rsidP="001648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6483F">
        <w:rPr>
          <w:rFonts w:ascii="Times New Roman" w:eastAsia="Calibri" w:hAnsi="Times New Roman" w:cs="Times New Roman"/>
          <w:b/>
          <w:sz w:val="24"/>
          <w:szCs w:val="24"/>
        </w:rPr>
        <w:t>Перечень курсов внеурочной деятельности, предлагаемых родителям (законным представителям) несовершеннолетних</w:t>
      </w:r>
    </w:p>
    <w:tbl>
      <w:tblPr>
        <w:tblStyle w:val="a3"/>
        <w:tblW w:w="0" w:type="auto"/>
        <w:tblLook w:val="04A0"/>
      </w:tblPr>
      <w:tblGrid>
        <w:gridCol w:w="2596"/>
        <w:gridCol w:w="3585"/>
        <w:gridCol w:w="812"/>
        <w:gridCol w:w="942"/>
        <w:gridCol w:w="942"/>
        <w:gridCol w:w="694"/>
      </w:tblGrid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585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Курсы 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A1F2C" w:rsidRPr="0016483F" w:rsidTr="001A1F2C">
        <w:trPr>
          <w:trHeight w:val="302"/>
        </w:trPr>
        <w:tc>
          <w:tcPr>
            <w:tcW w:w="2596" w:type="dxa"/>
            <w:vMerge w:val="restart"/>
          </w:tcPr>
          <w:p w:rsidR="001A1F2C" w:rsidRPr="0016483F" w:rsidRDefault="001A1F2C" w:rsidP="001648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3585" w:type="dxa"/>
          </w:tcPr>
          <w:p w:rsidR="001A1F2C" w:rsidRPr="004F7675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F7675">
              <w:rPr>
                <w:rFonts w:ascii="Times New Roman" w:hAnsi="Times New Roman" w:cs="Times New Roman"/>
              </w:rPr>
              <w:t>Хотим быть здоровыми»</w:t>
            </w:r>
          </w:p>
        </w:tc>
        <w:tc>
          <w:tcPr>
            <w:tcW w:w="81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F2C" w:rsidRPr="0016483F" w:rsidTr="0013435E">
        <w:trPr>
          <w:trHeight w:val="255"/>
        </w:trPr>
        <w:tc>
          <w:tcPr>
            <w:tcW w:w="2596" w:type="dxa"/>
            <w:vMerge/>
          </w:tcPr>
          <w:p w:rsidR="001A1F2C" w:rsidRPr="0016483F" w:rsidRDefault="001A1F2C" w:rsidP="0016483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</w:tcPr>
          <w:p w:rsidR="001A1F2C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4F7675">
              <w:rPr>
                <w:rFonts w:ascii="Times New Roman" w:hAnsi="Times New Roman" w:cs="Times New Roman"/>
              </w:rPr>
              <w:t>«</w:t>
            </w:r>
            <w:proofErr w:type="spellStart"/>
            <w:r w:rsidRPr="004F7675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4F7675">
              <w:rPr>
                <w:rFonts w:ascii="Times New Roman" w:hAnsi="Times New Roman" w:cs="Times New Roman"/>
              </w:rPr>
              <w:t>»</w:t>
            </w:r>
          </w:p>
          <w:p w:rsidR="007516E7" w:rsidRPr="004F7675" w:rsidRDefault="007516E7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81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Pr="0016483F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A1F2C" w:rsidRDefault="001A1F2C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16E7" w:rsidRPr="0016483F" w:rsidRDefault="007516E7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A1F2C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3585" w:type="dxa"/>
          </w:tcPr>
          <w:p w:rsidR="0016483F" w:rsidRPr="004F7675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hAnsi="Times New Roman" w:cs="Times New Roman"/>
              </w:rPr>
              <w:t>«Знакомые незнакомцы»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1A1F2C" w:rsidRPr="004F7675">
              <w:rPr>
                <w:rFonts w:ascii="Times New Roman" w:hAnsi="Times New Roman" w:cs="Times New Roman"/>
              </w:rPr>
              <w:t>Я познаю мир</w:t>
            </w: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1A1F2C" w:rsidRPr="004F7675">
              <w:rPr>
                <w:rFonts w:ascii="Times New Roman" w:hAnsi="Times New Roman" w:cs="Times New Roman"/>
              </w:rPr>
              <w:t>Хочу все знать</w:t>
            </w:r>
            <w:r w:rsidRPr="004F767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3585" w:type="dxa"/>
          </w:tcPr>
          <w:p w:rsidR="0016483F" w:rsidRPr="004F7675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F7675" w:rsidRPr="004F7675">
              <w:rPr>
                <w:rFonts w:ascii="Times New Roman" w:hAnsi="Times New Roman" w:cs="Times New Roman"/>
              </w:rPr>
              <w:t>Умелые руки</w:t>
            </w:r>
            <w:r w:rsidRPr="004F7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1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83F" w:rsidRPr="0016483F" w:rsidTr="0013435E">
        <w:tc>
          <w:tcPr>
            <w:tcW w:w="2596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85" w:type="dxa"/>
          </w:tcPr>
          <w:p w:rsidR="0016483F" w:rsidRPr="0016483F" w:rsidRDefault="0016483F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1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2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</w:tcPr>
          <w:p w:rsidR="0016483F" w:rsidRPr="0016483F" w:rsidRDefault="004F7675" w:rsidP="001648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Количество посещаемых занятий по внеурочной деятельности выбирает сам обучающийся и его родители (законные представители).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Внеурочная деятельность, реализуемая через социокультурные связи школы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16483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организациями: 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МВД России по </w:t>
      </w:r>
      <w:proofErr w:type="spellStart"/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Шадкинский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сельский дом культуры</w:t>
      </w:r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имени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отделение ГИБДД отдела МВД России по </w:t>
      </w:r>
      <w:proofErr w:type="spellStart"/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Тюлячинскому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Шадкинская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сельская библиотека, краеведческий музей "</w:t>
      </w:r>
      <w:proofErr w:type="spellStart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як", ЦРБ; </w:t>
      </w:r>
      <w:proofErr w:type="spellStart"/>
      <w:r w:rsidR="007516E7">
        <w:rPr>
          <w:rFonts w:ascii="Times New Roman" w:eastAsia="Times New Roman" w:hAnsi="Times New Roman" w:cs="Times New Roman"/>
          <w:sz w:val="24"/>
          <w:szCs w:val="24"/>
          <w:lang w:eastAsia="ru-RU"/>
        </w:rPr>
        <w:t>Шадки</w:t>
      </w:r>
      <w:r w:rsidR="004F767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Pr="00164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поселение; ПДН, КДН.</w:t>
      </w:r>
      <w:proofErr w:type="gramEnd"/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При организации внеурочной деятельности обучающихся Школы используются возможности учреждений дополнительного образования детей, культуры, спорта.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Показатели деятельности педагогов по реализации модели внеурочной деятельности: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1. Проектная деятельность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2. Участие обучающихся в выставках, конкурсах, проектах, соревнованиях и т.п. вне школы.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Количество обучающихся, задействованных в общешкольных и внешкольных мероприятиях.</w:t>
      </w:r>
      <w:proofErr w:type="gramEnd"/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4. Посещаемость занятий, курсов.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5. Количество </w:t>
      </w:r>
      <w:proofErr w:type="gramStart"/>
      <w:r w:rsidRPr="0016483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6483F">
        <w:rPr>
          <w:rFonts w:ascii="Times New Roman" w:eastAsia="Calibri" w:hAnsi="Times New Roman" w:cs="Times New Roman"/>
          <w:sz w:val="24"/>
          <w:szCs w:val="24"/>
        </w:rPr>
        <w:t>, с которыми произошел случай травматизма во время образовательного процесса.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6. Участие родителей (законных представителей) в мероприятиях.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7. Наличие благодарностей, грамот, дипломов, сертификатов участия.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8. Наличие рабочей программы курса внеурочной деятельности и ее соответствие предъявляемым требованиям.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9. Применение современных технологий, обеспечивающих индивидуализацию обучения.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 xml:space="preserve">10. Удовлетворенность обучающихся и их родителей (законных представителей) выбранным курсом внеурочной деятельности. 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483F">
        <w:rPr>
          <w:rFonts w:ascii="Times New Roman" w:eastAsia="Calibri" w:hAnsi="Times New Roman" w:cs="Times New Roman"/>
          <w:sz w:val="24"/>
          <w:szCs w:val="24"/>
        </w:rPr>
        <w:t>11. Презентация опыта на различных уровнях.</w:t>
      </w:r>
    </w:p>
    <w:p w:rsidR="0016483F" w:rsidRPr="0016483F" w:rsidRDefault="0016483F" w:rsidP="001648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</w:p>
    <w:p w:rsidR="00A16EFA" w:rsidRDefault="00A16EFA" w:rsidP="00A16E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A16EFA" w:rsidSect="00224A7E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F35" w:rsidRDefault="005C3F35" w:rsidP="00072EB4">
      <w:pPr>
        <w:spacing w:after="0" w:line="240" w:lineRule="auto"/>
      </w:pPr>
      <w:r>
        <w:separator/>
      </w:r>
    </w:p>
  </w:endnote>
  <w:endnote w:type="continuationSeparator" w:id="0">
    <w:p w:rsidR="005C3F35" w:rsidRDefault="005C3F35" w:rsidP="00072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5575"/>
      <w:docPartObj>
        <w:docPartGallery w:val="Page Numbers (Bottom of Page)"/>
        <w:docPartUnique/>
      </w:docPartObj>
    </w:sdtPr>
    <w:sdtContent>
      <w:p w:rsidR="005C3F35" w:rsidRDefault="005C3F35">
        <w:pPr>
          <w:pStyle w:val="ac"/>
          <w:jc w:val="right"/>
        </w:pPr>
        <w:fldSimple w:instr=" PAGE   \* MERGEFORMAT ">
          <w:r w:rsidR="007C3D33">
            <w:rPr>
              <w:noProof/>
            </w:rPr>
            <w:t>2</w:t>
          </w:r>
        </w:fldSimple>
      </w:p>
    </w:sdtContent>
  </w:sdt>
  <w:p w:rsidR="005C3F35" w:rsidRDefault="005C3F3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F35" w:rsidRDefault="005C3F35" w:rsidP="00072EB4">
      <w:pPr>
        <w:spacing w:after="0" w:line="240" w:lineRule="auto"/>
      </w:pPr>
      <w:r>
        <w:separator/>
      </w:r>
    </w:p>
  </w:footnote>
  <w:footnote w:type="continuationSeparator" w:id="0">
    <w:p w:rsidR="005C3F35" w:rsidRDefault="005C3F35" w:rsidP="00072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E1DCD"/>
    <w:multiLevelType w:val="hybridMultilevel"/>
    <w:tmpl w:val="073CFB60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3C4E321B"/>
    <w:multiLevelType w:val="hybridMultilevel"/>
    <w:tmpl w:val="D2CECE3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2000652"/>
    <w:multiLevelType w:val="hybridMultilevel"/>
    <w:tmpl w:val="71903F4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566FE"/>
    <w:multiLevelType w:val="hybridMultilevel"/>
    <w:tmpl w:val="18ACD05E"/>
    <w:lvl w:ilvl="0" w:tplc="7700A8CC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0888"/>
    <w:rsid w:val="00041071"/>
    <w:rsid w:val="000516B7"/>
    <w:rsid w:val="0005279E"/>
    <w:rsid w:val="00072EB4"/>
    <w:rsid w:val="00087F24"/>
    <w:rsid w:val="0009052E"/>
    <w:rsid w:val="000A62DC"/>
    <w:rsid w:val="000C23B5"/>
    <w:rsid w:val="000E49B4"/>
    <w:rsid w:val="000F13E0"/>
    <w:rsid w:val="00113D86"/>
    <w:rsid w:val="0011722A"/>
    <w:rsid w:val="0013435E"/>
    <w:rsid w:val="001409E7"/>
    <w:rsid w:val="0016483F"/>
    <w:rsid w:val="001A1F2C"/>
    <w:rsid w:val="001A203E"/>
    <w:rsid w:val="00210FAD"/>
    <w:rsid w:val="00213785"/>
    <w:rsid w:val="00217D93"/>
    <w:rsid w:val="00224A7E"/>
    <w:rsid w:val="00234590"/>
    <w:rsid w:val="00246058"/>
    <w:rsid w:val="00272F75"/>
    <w:rsid w:val="002C2D0E"/>
    <w:rsid w:val="002D1989"/>
    <w:rsid w:val="0030696D"/>
    <w:rsid w:val="003204D5"/>
    <w:rsid w:val="00342276"/>
    <w:rsid w:val="0038250A"/>
    <w:rsid w:val="003A2F05"/>
    <w:rsid w:val="003C4661"/>
    <w:rsid w:val="003C48F1"/>
    <w:rsid w:val="003C5553"/>
    <w:rsid w:val="003C75F5"/>
    <w:rsid w:val="003E4D17"/>
    <w:rsid w:val="003E7D9E"/>
    <w:rsid w:val="003F3EF9"/>
    <w:rsid w:val="00400888"/>
    <w:rsid w:val="00400C71"/>
    <w:rsid w:val="00402133"/>
    <w:rsid w:val="00431E5E"/>
    <w:rsid w:val="00456865"/>
    <w:rsid w:val="004627D6"/>
    <w:rsid w:val="00492510"/>
    <w:rsid w:val="004A7D47"/>
    <w:rsid w:val="004C6A3A"/>
    <w:rsid w:val="004D226C"/>
    <w:rsid w:val="004F7675"/>
    <w:rsid w:val="0050505B"/>
    <w:rsid w:val="005618C8"/>
    <w:rsid w:val="005654B4"/>
    <w:rsid w:val="00572472"/>
    <w:rsid w:val="005C3F35"/>
    <w:rsid w:val="005E673C"/>
    <w:rsid w:val="0060048B"/>
    <w:rsid w:val="00613A25"/>
    <w:rsid w:val="006565EF"/>
    <w:rsid w:val="0066196F"/>
    <w:rsid w:val="006666D5"/>
    <w:rsid w:val="00671BDD"/>
    <w:rsid w:val="006754AB"/>
    <w:rsid w:val="006912EA"/>
    <w:rsid w:val="00697924"/>
    <w:rsid w:val="006A1E85"/>
    <w:rsid w:val="006A25BA"/>
    <w:rsid w:val="006A592D"/>
    <w:rsid w:val="006E013A"/>
    <w:rsid w:val="00715DAF"/>
    <w:rsid w:val="0072588D"/>
    <w:rsid w:val="00743204"/>
    <w:rsid w:val="007516E7"/>
    <w:rsid w:val="00751ADF"/>
    <w:rsid w:val="007621B2"/>
    <w:rsid w:val="0077046C"/>
    <w:rsid w:val="00775CDD"/>
    <w:rsid w:val="007813C9"/>
    <w:rsid w:val="00796371"/>
    <w:rsid w:val="007C3D33"/>
    <w:rsid w:val="007C519E"/>
    <w:rsid w:val="007D368B"/>
    <w:rsid w:val="00832611"/>
    <w:rsid w:val="00846A6B"/>
    <w:rsid w:val="00846B7A"/>
    <w:rsid w:val="00886977"/>
    <w:rsid w:val="008A481E"/>
    <w:rsid w:val="008C57AE"/>
    <w:rsid w:val="008D173A"/>
    <w:rsid w:val="00911F02"/>
    <w:rsid w:val="00941A4D"/>
    <w:rsid w:val="009505D5"/>
    <w:rsid w:val="009B28A0"/>
    <w:rsid w:val="009B2AC0"/>
    <w:rsid w:val="009F6FD1"/>
    <w:rsid w:val="00A16EFA"/>
    <w:rsid w:val="00A32ABE"/>
    <w:rsid w:val="00A73279"/>
    <w:rsid w:val="00A8107D"/>
    <w:rsid w:val="00AB5BF3"/>
    <w:rsid w:val="00AC046B"/>
    <w:rsid w:val="00AD39CA"/>
    <w:rsid w:val="00AE78AB"/>
    <w:rsid w:val="00B31FF6"/>
    <w:rsid w:val="00B4061A"/>
    <w:rsid w:val="00B50777"/>
    <w:rsid w:val="00B800FA"/>
    <w:rsid w:val="00B932C5"/>
    <w:rsid w:val="00BB45B6"/>
    <w:rsid w:val="00BB6847"/>
    <w:rsid w:val="00BC21C2"/>
    <w:rsid w:val="00C04BE3"/>
    <w:rsid w:val="00C05C69"/>
    <w:rsid w:val="00C11CAE"/>
    <w:rsid w:val="00C11E9C"/>
    <w:rsid w:val="00C34055"/>
    <w:rsid w:val="00C44691"/>
    <w:rsid w:val="00C5227A"/>
    <w:rsid w:val="00C70A50"/>
    <w:rsid w:val="00C8116F"/>
    <w:rsid w:val="00CA514B"/>
    <w:rsid w:val="00CC3613"/>
    <w:rsid w:val="00CC3E5E"/>
    <w:rsid w:val="00CC435B"/>
    <w:rsid w:val="00CE5002"/>
    <w:rsid w:val="00CE7512"/>
    <w:rsid w:val="00CF32A2"/>
    <w:rsid w:val="00D10411"/>
    <w:rsid w:val="00D23FDE"/>
    <w:rsid w:val="00D6366D"/>
    <w:rsid w:val="00D662B3"/>
    <w:rsid w:val="00D72C69"/>
    <w:rsid w:val="00DC5924"/>
    <w:rsid w:val="00DF3F2F"/>
    <w:rsid w:val="00E204F3"/>
    <w:rsid w:val="00E56BE9"/>
    <w:rsid w:val="00EA0F08"/>
    <w:rsid w:val="00ED12FC"/>
    <w:rsid w:val="00EE09C8"/>
    <w:rsid w:val="00F05F62"/>
    <w:rsid w:val="00F14877"/>
    <w:rsid w:val="00F31506"/>
    <w:rsid w:val="00F55D32"/>
    <w:rsid w:val="00F61288"/>
    <w:rsid w:val="00F73712"/>
    <w:rsid w:val="00F77723"/>
    <w:rsid w:val="00F96A12"/>
    <w:rsid w:val="00FC1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21378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 Spacing"/>
    <w:link w:val="a4"/>
    <w:uiPriority w:val="1"/>
    <w:qFormat/>
    <w:rsid w:val="002137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7"/>
    <w:uiPriority w:val="34"/>
    <w:qFormat/>
    <w:locked/>
    <w:rsid w:val="00213785"/>
  </w:style>
  <w:style w:type="paragraph" w:styleId="a7">
    <w:name w:val="List Paragraph"/>
    <w:basedOn w:val="a"/>
    <w:link w:val="a6"/>
    <w:uiPriority w:val="34"/>
    <w:qFormat/>
    <w:rsid w:val="00213785"/>
    <w:pPr>
      <w:spacing w:after="160" w:line="256" w:lineRule="auto"/>
      <w:ind w:left="720"/>
      <w:contextualSpacing/>
    </w:pPr>
  </w:style>
  <w:style w:type="paragraph" w:customStyle="1" w:styleId="ParaAttribute10">
    <w:name w:val="ParaAttribute10"/>
    <w:uiPriority w:val="99"/>
    <w:rsid w:val="0021378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137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213785"/>
    <w:rPr>
      <w:rFonts w:ascii="Times New Roman" w:eastAsia="Batang" w:hAnsi="Batang" w:cs="Times New Roman" w:hint="default"/>
      <w:sz w:val="28"/>
    </w:rPr>
  </w:style>
  <w:style w:type="character" w:customStyle="1" w:styleId="CharAttribute501">
    <w:name w:val="CharAttribute501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C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2EB4"/>
  </w:style>
  <w:style w:type="paragraph" w:styleId="ac">
    <w:name w:val="footer"/>
    <w:basedOn w:val="a"/>
    <w:link w:val="ad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2EB4"/>
  </w:style>
  <w:style w:type="paragraph" w:customStyle="1" w:styleId="1">
    <w:name w:val="Нижний колонтитул1"/>
    <w:basedOn w:val="a"/>
    <w:next w:val="ac"/>
    <w:uiPriority w:val="99"/>
    <w:unhideWhenUsed/>
    <w:rsid w:val="00D662B3"/>
    <w:pPr>
      <w:tabs>
        <w:tab w:val="center" w:pos="4677"/>
        <w:tab w:val="right" w:pos="9355"/>
      </w:tabs>
      <w:spacing w:after="0" w:line="240" w:lineRule="auto"/>
    </w:pPr>
  </w:style>
  <w:style w:type="table" w:customStyle="1" w:styleId="6">
    <w:name w:val="Сетка таблицы6"/>
    <w:basedOn w:val="a1"/>
    <w:next w:val="a3"/>
    <w:uiPriority w:val="59"/>
    <w:rsid w:val="00D6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813C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813C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813C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13C9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813C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C3E5E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A1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213785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paragraph" w:styleId="a5">
    <w:name w:val="No Spacing"/>
    <w:link w:val="a4"/>
    <w:uiPriority w:val="1"/>
    <w:qFormat/>
    <w:rsid w:val="0021378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6">
    <w:name w:val="Абзац списка Знак"/>
    <w:link w:val="a7"/>
    <w:uiPriority w:val="34"/>
    <w:qFormat/>
    <w:locked/>
    <w:rsid w:val="00213785"/>
  </w:style>
  <w:style w:type="paragraph" w:styleId="a7">
    <w:name w:val="List Paragraph"/>
    <w:basedOn w:val="a"/>
    <w:link w:val="a6"/>
    <w:uiPriority w:val="34"/>
    <w:qFormat/>
    <w:rsid w:val="00213785"/>
    <w:pPr>
      <w:spacing w:after="160" w:line="256" w:lineRule="auto"/>
      <w:ind w:left="720"/>
      <w:contextualSpacing/>
    </w:pPr>
  </w:style>
  <w:style w:type="paragraph" w:customStyle="1" w:styleId="ParaAttribute10">
    <w:name w:val="ParaAttribute10"/>
    <w:uiPriority w:val="99"/>
    <w:rsid w:val="00213785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13785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3">
    <w:name w:val="CharAttribute3"/>
    <w:rsid w:val="00213785"/>
    <w:rPr>
      <w:rFonts w:ascii="Times New Roman" w:eastAsia="Batang" w:hAnsi="Batang" w:cs="Times New Roman" w:hint="default"/>
      <w:sz w:val="28"/>
    </w:rPr>
  </w:style>
  <w:style w:type="character" w:customStyle="1" w:styleId="CharAttribute501">
    <w:name w:val="CharAttribute501"/>
    <w:uiPriority w:val="99"/>
    <w:rsid w:val="0021378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0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C6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2EB4"/>
  </w:style>
  <w:style w:type="paragraph" w:styleId="ac">
    <w:name w:val="footer"/>
    <w:basedOn w:val="a"/>
    <w:link w:val="ad"/>
    <w:uiPriority w:val="99"/>
    <w:unhideWhenUsed/>
    <w:rsid w:val="00072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2EB4"/>
  </w:style>
  <w:style w:type="paragraph" w:customStyle="1" w:styleId="1">
    <w:name w:val="Нижний колонтитул1"/>
    <w:basedOn w:val="a"/>
    <w:next w:val="ac"/>
    <w:uiPriority w:val="99"/>
    <w:unhideWhenUsed/>
    <w:rsid w:val="00D662B3"/>
    <w:pPr>
      <w:tabs>
        <w:tab w:val="center" w:pos="4677"/>
        <w:tab w:val="right" w:pos="9355"/>
      </w:tabs>
      <w:spacing w:after="0" w:line="240" w:lineRule="auto"/>
    </w:pPr>
  </w:style>
  <w:style w:type="table" w:customStyle="1" w:styleId="6">
    <w:name w:val="Сетка таблицы6"/>
    <w:basedOn w:val="a1"/>
    <w:next w:val="a3"/>
    <w:uiPriority w:val="59"/>
    <w:rsid w:val="00D66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2">
    <w:name w:val="ParaAttribute2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rsid w:val="007813C9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7813C9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813C9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7813C9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7813C9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813C9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CC3E5E"/>
    <w:rPr>
      <w:color w:val="0000FF" w:themeColor="hyperlink"/>
      <w:u w:val="single"/>
    </w:rPr>
  </w:style>
  <w:style w:type="paragraph" w:styleId="af">
    <w:name w:val="Normal (Web)"/>
    <w:basedOn w:val="a"/>
    <w:uiPriority w:val="99"/>
    <w:semiHidden/>
    <w:unhideWhenUsed/>
    <w:rsid w:val="00A1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6;&#1081;&#1086;&#1088;&#1080;&#1077;&#1085;&#1090;&#1080;&#1088;.&#1088;&#1092;/https://proektoria.online/news/projectnews/prodolzhenie_cikla_vserossijskih_otkrytyh_urokov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tupi.online/service/service-vo/quest/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postupi.onl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forientator.ru/tes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2DB8CC-6B63-4F84-B488-262076C88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10014</Words>
  <Characters>57082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66963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КСОШ-002</dc:creator>
  <cp:lastModifiedBy>ильсеяр</cp:lastModifiedBy>
  <cp:revision>2</cp:revision>
  <cp:lastPrinted>2021-08-31T07:36:00Z</cp:lastPrinted>
  <dcterms:created xsi:type="dcterms:W3CDTF">2021-09-17T10:16:00Z</dcterms:created>
  <dcterms:modified xsi:type="dcterms:W3CDTF">2021-09-17T10:16:00Z</dcterms:modified>
</cp:coreProperties>
</file>